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16AFA" w14:textId="0E394F1F" w:rsidR="008807B8" w:rsidRPr="008807B8" w:rsidRDefault="008807B8" w:rsidP="0075279B">
      <w:pPr>
        <w:spacing w:after="0" w:line="240" w:lineRule="auto"/>
        <w:jc w:val="center"/>
        <w:rPr>
          <w:iCs/>
          <w:sz w:val="22"/>
          <w:szCs w:val="22"/>
        </w:rPr>
      </w:pPr>
      <w:r w:rsidRPr="008807B8">
        <w:rPr>
          <w:b/>
          <w:bCs/>
          <w:iCs/>
          <w:sz w:val="22"/>
          <w:szCs w:val="22"/>
        </w:rPr>
        <w:t>Shared Local Ministry</w:t>
      </w:r>
      <w:r w:rsidRPr="008807B8">
        <w:rPr>
          <w:iCs/>
          <w:sz w:val="22"/>
          <w:szCs w:val="22"/>
        </w:rPr>
        <w:br/>
        <w:t xml:space="preserve">Frequently Asked Questions for </w:t>
      </w:r>
      <w:r w:rsidR="00855138">
        <w:rPr>
          <w:iCs/>
          <w:sz w:val="22"/>
          <w:szCs w:val="22"/>
        </w:rPr>
        <w:t xml:space="preserve">Diocesan Synod </w:t>
      </w:r>
      <w:r w:rsidR="004A6894">
        <w:rPr>
          <w:sz w:val="22"/>
          <w:szCs w:val="22"/>
        </w:rPr>
        <w:t>July</w:t>
      </w:r>
      <w:r w:rsidRPr="0022708A">
        <w:rPr>
          <w:sz w:val="22"/>
          <w:szCs w:val="22"/>
        </w:rPr>
        <w:t xml:space="preserve"> 2026</w:t>
      </w:r>
    </w:p>
    <w:p w14:paraId="2FE1C087" w14:textId="32BEE0DC" w:rsidR="008807B8" w:rsidRPr="008807B8" w:rsidRDefault="008807B8" w:rsidP="0075279B">
      <w:pPr>
        <w:spacing w:after="0" w:line="240" w:lineRule="auto"/>
        <w:jc w:val="center"/>
        <w:rPr>
          <w:iCs/>
          <w:sz w:val="22"/>
          <w:szCs w:val="22"/>
        </w:rPr>
      </w:pPr>
      <w:r w:rsidRPr="008807B8">
        <w:rPr>
          <w:i/>
          <w:iCs/>
          <w:sz w:val="22"/>
          <w:szCs w:val="22"/>
        </w:rPr>
        <w:t xml:space="preserve">This </w:t>
      </w:r>
      <w:proofErr w:type="gramStart"/>
      <w:r w:rsidRPr="008807B8">
        <w:rPr>
          <w:i/>
          <w:iCs/>
          <w:sz w:val="22"/>
          <w:szCs w:val="22"/>
        </w:rPr>
        <w:t>note  is</w:t>
      </w:r>
      <w:proofErr w:type="gramEnd"/>
      <w:r w:rsidRPr="008807B8">
        <w:rPr>
          <w:i/>
          <w:iCs/>
          <w:sz w:val="22"/>
          <w:szCs w:val="22"/>
        </w:rPr>
        <w:t xml:space="preserve"> intended to be read alongside the </w:t>
      </w:r>
      <w:r w:rsidR="00F64C60">
        <w:rPr>
          <w:i/>
          <w:iCs/>
          <w:sz w:val="22"/>
          <w:szCs w:val="22"/>
        </w:rPr>
        <w:t xml:space="preserve">Shared Local </w:t>
      </w:r>
      <w:proofErr w:type="gramStart"/>
      <w:r w:rsidR="00F64C60">
        <w:rPr>
          <w:i/>
          <w:iCs/>
          <w:sz w:val="22"/>
          <w:szCs w:val="22"/>
        </w:rPr>
        <w:t xml:space="preserve">Ministry </w:t>
      </w:r>
      <w:r w:rsidRPr="008807B8">
        <w:rPr>
          <w:i/>
          <w:iCs/>
          <w:sz w:val="22"/>
          <w:szCs w:val="22"/>
        </w:rPr>
        <w:t xml:space="preserve"> paper</w:t>
      </w:r>
      <w:proofErr w:type="gramEnd"/>
      <w:r w:rsidRPr="008807B8">
        <w:rPr>
          <w:i/>
          <w:iCs/>
          <w:sz w:val="22"/>
          <w:szCs w:val="22"/>
        </w:rPr>
        <w:t xml:space="preserve"> and presentation.</w:t>
      </w:r>
    </w:p>
    <w:p w14:paraId="5107C960" w14:textId="5AE6F1D8"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Why is change needed?</w:t>
      </w:r>
    </w:p>
    <w:p w14:paraId="5CAB5320" w14:textId="0FE7FEA4" w:rsidR="008807B8" w:rsidRPr="008807B8" w:rsidRDefault="008807B8" w:rsidP="0075279B">
      <w:pPr>
        <w:spacing w:before="120" w:after="0" w:line="240" w:lineRule="auto"/>
        <w:ind w:left="357"/>
        <w:jc w:val="both"/>
        <w:rPr>
          <w:iCs/>
          <w:sz w:val="22"/>
          <w:szCs w:val="22"/>
        </w:rPr>
      </w:pPr>
      <w:r w:rsidRPr="008807B8">
        <w:rPr>
          <w:iCs/>
          <w:sz w:val="22"/>
          <w:szCs w:val="22"/>
        </w:rPr>
        <w:t>The present pattern is already under strain.</w:t>
      </w:r>
      <w:r w:rsidR="00823505">
        <w:rPr>
          <w:iCs/>
          <w:sz w:val="22"/>
          <w:szCs w:val="22"/>
        </w:rPr>
        <w:t xml:space="preserve"> </w:t>
      </w:r>
      <w:r w:rsidRPr="008807B8">
        <w:rPr>
          <w:iCs/>
          <w:sz w:val="22"/>
          <w:szCs w:val="22"/>
        </w:rPr>
        <w:t>The diocese is seeking to sustain Christian worship, pastoral care and mission across a large rural area with many churches, persistent vacancies, ageing congregations, significant buildings responsibility, and increasing pressure on clergy, Rural Deans, parish officers and volunteers.</w:t>
      </w:r>
      <w:r w:rsidR="00366DE6">
        <w:rPr>
          <w:iCs/>
          <w:sz w:val="22"/>
          <w:szCs w:val="22"/>
        </w:rPr>
        <w:t xml:space="preserve"> </w:t>
      </w:r>
      <w:r w:rsidRPr="008807B8">
        <w:rPr>
          <w:iCs/>
          <w:sz w:val="22"/>
          <w:szCs w:val="22"/>
        </w:rPr>
        <w:t xml:space="preserve">The same pressure is being felt across most dioceses: falling attendance, rising costs and fewer clergy. Continuing as we </w:t>
      </w:r>
      <w:proofErr w:type="gramStart"/>
      <w:r w:rsidRPr="008807B8">
        <w:rPr>
          <w:iCs/>
          <w:sz w:val="22"/>
          <w:szCs w:val="22"/>
        </w:rPr>
        <w:t>are would mean</w:t>
      </w:r>
      <w:proofErr w:type="gramEnd"/>
      <w:r w:rsidRPr="008807B8">
        <w:rPr>
          <w:iCs/>
          <w:sz w:val="22"/>
          <w:szCs w:val="22"/>
        </w:rPr>
        <w:t xml:space="preserve"> relying still further on goodwill, vacancies and overstretch. Doing nothing is itself a choice, with its own costs to attendance, clergy wellbeing, vacancy cover and parish resilience.</w:t>
      </w:r>
    </w:p>
    <w:p w14:paraId="33A0E3EB" w14:textId="68D8DACF"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What is Shared Local Ministry?</w:t>
      </w:r>
    </w:p>
    <w:p w14:paraId="3E547A6C" w14:textId="77777777" w:rsidR="008807B8" w:rsidRPr="008807B8" w:rsidRDefault="008807B8" w:rsidP="0075279B">
      <w:pPr>
        <w:spacing w:before="120" w:after="0" w:line="240" w:lineRule="auto"/>
        <w:ind w:left="357"/>
        <w:jc w:val="both"/>
        <w:rPr>
          <w:iCs/>
          <w:sz w:val="22"/>
          <w:szCs w:val="22"/>
        </w:rPr>
      </w:pPr>
      <w:r w:rsidRPr="008807B8">
        <w:rPr>
          <w:iCs/>
          <w:sz w:val="22"/>
          <w:szCs w:val="22"/>
        </w:rPr>
        <w:t>Shared Local Ministry is a way of enabling local churches to flourish through teams of lay and ordained people working together.</w:t>
      </w:r>
    </w:p>
    <w:p w14:paraId="49E96916" w14:textId="77777777" w:rsidR="008807B8" w:rsidRPr="008807B8" w:rsidRDefault="008807B8" w:rsidP="0075279B">
      <w:pPr>
        <w:spacing w:before="120" w:after="0" w:line="240" w:lineRule="auto"/>
        <w:ind w:left="357"/>
        <w:jc w:val="both"/>
        <w:rPr>
          <w:iCs/>
          <w:sz w:val="22"/>
          <w:szCs w:val="22"/>
        </w:rPr>
      </w:pPr>
      <w:r w:rsidRPr="008807B8">
        <w:rPr>
          <w:iCs/>
          <w:sz w:val="22"/>
          <w:szCs w:val="22"/>
        </w:rPr>
        <w:t>It brings together:</w:t>
      </w:r>
    </w:p>
    <w:p w14:paraId="1A714165" w14:textId="77777777" w:rsidR="008807B8" w:rsidRPr="008807B8" w:rsidRDefault="008807B8" w:rsidP="0075279B">
      <w:pPr>
        <w:numPr>
          <w:ilvl w:val="0"/>
          <w:numId w:val="5"/>
        </w:numPr>
        <w:spacing w:before="120" w:after="0" w:line="240" w:lineRule="auto"/>
        <w:jc w:val="both"/>
        <w:rPr>
          <w:iCs/>
          <w:sz w:val="22"/>
          <w:szCs w:val="22"/>
        </w:rPr>
      </w:pPr>
      <w:r w:rsidRPr="008807B8">
        <w:rPr>
          <w:iCs/>
          <w:sz w:val="22"/>
          <w:szCs w:val="22"/>
        </w:rPr>
        <w:t xml:space="preserve">Focal Ministers, commissioned by the </w:t>
      </w:r>
      <w:proofErr w:type="gramStart"/>
      <w:r w:rsidRPr="008807B8">
        <w:rPr>
          <w:iCs/>
          <w:sz w:val="22"/>
          <w:szCs w:val="22"/>
        </w:rPr>
        <w:t>Bishop</w:t>
      </w:r>
      <w:proofErr w:type="gramEnd"/>
      <w:r w:rsidRPr="008807B8">
        <w:rPr>
          <w:iCs/>
          <w:sz w:val="22"/>
          <w:szCs w:val="22"/>
        </w:rPr>
        <w:t xml:space="preserve"> as a local focus of ministry and presence</w:t>
      </w:r>
    </w:p>
    <w:p w14:paraId="05E66F5A" w14:textId="77777777" w:rsidR="008807B8" w:rsidRPr="008807B8" w:rsidRDefault="008807B8" w:rsidP="0075279B">
      <w:pPr>
        <w:numPr>
          <w:ilvl w:val="0"/>
          <w:numId w:val="5"/>
        </w:numPr>
        <w:spacing w:before="120" w:after="0" w:line="240" w:lineRule="auto"/>
        <w:jc w:val="both"/>
        <w:rPr>
          <w:iCs/>
          <w:sz w:val="22"/>
          <w:szCs w:val="22"/>
        </w:rPr>
      </w:pPr>
      <w:r w:rsidRPr="008807B8">
        <w:rPr>
          <w:iCs/>
          <w:sz w:val="22"/>
          <w:szCs w:val="22"/>
        </w:rPr>
        <w:t>Oversight Ministers, incumbents who oversee and enable local teams</w:t>
      </w:r>
    </w:p>
    <w:p w14:paraId="744A70E3" w14:textId="64FDD25C" w:rsidR="008807B8" w:rsidRPr="008807B8" w:rsidRDefault="008807B8" w:rsidP="0075279B">
      <w:pPr>
        <w:numPr>
          <w:ilvl w:val="0"/>
          <w:numId w:val="5"/>
        </w:numPr>
        <w:spacing w:before="120" w:after="0" w:line="240" w:lineRule="auto"/>
        <w:jc w:val="both"/>
        <w:rPr>
          <w:iCs/>
          <w:sz w:val="22"/>
          <w:szCs w:val="22"/>
        </w:rPr>
      </w:pPr>
      <w:r w:rsidRPr="008807B8">
        <w:rPr>
          <w:iCs/>
          <w:sz w:val="22"/>
          <w:szCs w:val="22"/>
        </w:rPr>
        <w:t>Youth Hubs and youth ministry, engaging with young people</w:t>
      </w:r>
      <w:r w:rsidR="000F1790">
        <w:rPr>
          <w:iCs/>
          <w:sz w:val="22"/>
          <w:szCs w:val="22"/>
        </w:rPr>
        <w:t>,</w:t>
      </w:r>
      <w:r w:rsidR="004F61E3">
        <w:rPr>
          <w:iCs/>
          <w:sz w:val="22"/>
          <w:szCs w:val="22"/>
        </w:rPr>
        <w:t xml:space="preserve"> </w:t>
      </w:r>
      <w:r w:rsidR="00DB4521">
        <w:rPr>
          <w:iCs/>
          <w:sz w:val="22"/>
          <w:szCs w:val="22"/>
        </w:rPr>
        <w:t>and</w:t>
      </w:r>
      <w:r w:rsidR="00672C53">
        <w:rPr>
          <w:iCs/>
          <w:sz w:val="22"/>
          <w:szCs w:val="22"/>
        </w:rPr>
        <w:t>, in</w:t>
      </w:r>
      <w:r w:rsidR="00B21CD4">
        <w:rPr>
          <w:iCs/>
          <w:sz w:val="22"/>
          <w:szCs w:val="22"/>
        </w:rPr>
        <w:t xml:space="preserve"> doing s</w:t>
      </w:r>
      <w:r w:rsidR="00A06D45">
        <w:rPr>
          <w:iCs/>
          <w:sz w:val="22"/>
          <w:szCs w:val="22"/>
        </w:rPr>
        <w:t>o,</w:t>
      </w:r>
      <w:r w:rsidR="00DB4521">
        <w:rPr>
          <w:iCs/>
          <w:sz w:val="22"/>
          <w:szCs w:val="22"/>
        </w:rPr>
        <w:t xml:space="preserve"> </w:t>
      </w:r>
      <w:r w:rsidR="00F4462D">
        <w:rPr>
          <w:iCs/>
          <w:sz w:val="22"/>
          <w:szCs w:val="22"/>
        </w:rPr>
        <w:t>potenti</w:t>
      </w:r>
      <w:r w:rsidR="0040585E">
        <w:rPr>
          <w:iCs/>
          <w:sz w:val="22"/>
          <w:szCs w:val="22"/>
        </w:rPr>
        <w:t>al</w:t>
      </w:r>
      <w:r w:rsidR="005554CE">
        <w:rPr>
          <w:iCs/>
          <w:sz w:val="22"/>
          <w:szCs w:val="22"/>
        </w:rPr>
        <w:t>ly</w:t>
      </w:r>
      <w:r w:rsidR="00CE3FE1">
        <w:rPr>
          <w:iCs/>
          <w:sz w:val="22"/>
          <w:szCs w:val="22"/>
        </w:rPr>
        <w:t xml:space="preserve"> </w:t>
      </w:r>
      <w:r w:rsidR="009A1D86">
        <w:rPr>
          <w:iCs/>
          <w:sz w:val="22"/>
          <w:szCs w:val="22"/>
        </w:rPr>
        <w:t>als</w:t>
      </w:r>
      <w:r w:rsidR="00453D1D">
        <w:rPr>
          <w:iCs/>
          <w:sz w:val="22"/>
          <w:szCs w:val="22"/>
        </w:rPr>
        <w:t xml:space="preserve">o </w:t>
      </w:r>
      <w:r w:rsidR="003B47AD">
        <w:rPr>
          <w:iCs/>
          <w:sz w:val="22"/>
          <w:szCs w:val="22"/>
        </w:rPr>
        <w:t>rea</w:t>
      </w:r>
      <w:r w:rsidR="00072BDD">
        <w:rPr>
          <w:iCs/>
          <w:sz w:val="22"/>
          <w:szCs w:val="22"/>
        </w:rPr>
        <w:t>ching</w:t>
      </w:r>
      <w:r w:rsidR="004C52EE">
        <w:rPr>
          <w:iCs/>
          <w:sz w:val="22"/>
          <w:szCs w:val="22"/>
        </w:rPr>
        <w:t xml:space="preserve"> </w:t>
      </w:r>
      <w:r w:rsidR="00AC46F2">
        <w:rPr>
          <w:iCs/>
          <w:sz w:val="22"/>
          <w:szCs w:val="22"/>
        </w:rPr>
        <w:t xml:space="preserve">their </w:t>
      </w:r>
      <w:r w:rsidR="00324423">
        <w:rPr>
          <w:iCs/>
          <w:sz w:val="22"/>
          <w:szCs w:val="22"/>
        </w:rPr>
        <w:t>fam</w:t>
      </w:r>
      <w:r w:rsidR="00715DCD">
        <w:rPr>
          <w:iCs/>
          <w:sz w:val="22"/>
          <w:szCs w:val="22"/>
        </w:rPr>
        <w:t>i</w:t>
      </w:r>
      <w:r w:rsidR="00324423">
        <w:rPr>
          <w:iCs/>
          <w:sz w:val="22"/>
          <w:szCs w:val="22"/>
        </w:rPr>
        <w:t>lies</w:t>
      </w:r>
    </w:p>
    <w:p w14:paraId="66D9A036" w14:textId="77777777" w:rsidR="008807B8" w:rsidRPr="008807B8" w:rsidRDefault="008807B8" w:rsidP="0075279B">
      <w:pPr>
        <w:numPr>
          <w:ilvl w:val="0"/>
          <w:numId w:val="5"/>
        </w:numPr>
        <w:spacing w:before="120" w:after="0" w:line="240" w:lineRule="auto"/>
        <w:jc w:val="both"/>
        <w:rPr>
          <w:iCs/>
          <w:sz w:val="22"/>
          <w:szCs w:val="22"/>
        </w:rPr>
      </w:pPr>
      <w:r w:rsidRPr="008807B8">
        <w:rPr>
          <w:iCs/>
          <w:sz w:val="22"/>
          <w:szCs w:val="22"/>
        </w:rPr>
        <w:t>Area Deans, supporting collaborative working and vacancy cover</w:t>
      </w:r>
    </w:p>
    <w:p w14:paraId="45E41940" w14:textId="77777777" w:rsidR="008807B8" w:rsidRPr="008807B8" w:rsidRDefault="008807B8" w:rsidP="0075279B">
      <w:pPr>
        <w:numPr>
          <w:ilvl w:val="0"/>
          <w:numId w:val="5"/>
        </w:numPr>
        <w:spacing w:before="120" w:after="0" w:line="240" w:lineRule="auto"/>
        <w:jc w:val="both"/>
        <w:rPr>
          <w:iCs/>
          <w:sz w:val="22"/>
          <w:szCs w:val="22"/>
        </w:rPr>
      </w:pPr>
      <w:r w:rsidRPr="008807B8">
        <w:rPr>
          <w:iCs/>
          <w:sz w:val="22"/>
          <w:szCs w:val="22"/>
        </w:rPr>
        <w:t>Operations Leads, providing administrative and practical support</w:t>
      </w:r>
    </w:p>
    <w:p w14:paraId="5AA979B9" w14:textId="77777777" w:rsidR="008807B8" w:rsidRPr="008807B8" w:rsidRDefault="008807B8" w:rsidP="0075279B">
      <w:pPr>
        <w:spacing w:before="120" w:after="0" w:line="240" w:lineRule="auto"/>
        <w:ind w:left="357"/>
        <w:jc w:val="both"/>
        <w:rPr>
          <w:iCs/>
          <w:sz w:val="22"/>
          <w:szCs w:val="22"/>
        </w:rPr>
      </w:pPr>
      <w:r w:rsidRPr="008807B8">
        <w:rPr>
          <w:iCs/>
          <w:sz w:val="22"/>
          <w:szCs w:val="22"/>
        </w:rPr>
        <w:t>The proposal rests on the conviction that God has already given gifts for ministry across our parishes, and that the diocese needs to recognise, form and support those gifts more deliberately. The theological grounding for this is set out in a companion paper.</w:t>
      </w:r>
    </w:p>
    <w:p w14:paraId="32AFA75E" w14:textId="624F3441"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What would Area Deans do?</w:t>
      </w:r>
    </w:p>
    <w:p w14:paraId="17B48FFA" w14:textId="77777777" w:rsidR="008807B8" w:rsidRPr="008807B8" w:rsidRDefault="008807B8" w:rsidP="0075279B">
      <w:pPr>
        <w:spacing w:before="120" w:after="0" w:line="240" w:lineRule="auto"/>
        <w:ind w:left="357"/>
        <w:jc w:val="both"/>
        <w:rPr>
          <w:iCs/>
          <w:sz w:val="22"/>
          <w:szCs w:val="22"/>
        </w:rPr>
      </w:pPr>
      <w:r w:rsidRPr="008807B8">
        <w:rPr>
          <w:iCs/>
          <w:sz w:val="22"/>
          <w:szCs w:val="22"/>
        </w:rPr>
        <w:t>Area Deans would provide full-time local leadership across an area.</w:t>
      </w:r>
    </w:p>
    <w:p w14:paraId="05042099" w14:textId="16B5C489" w:rsidR="008807B8" w:rsidRPr="008807B8" w:rsidRDefault="008807B8" w:rsidP="0075279B">
      <w:pPr>
        <w:spacing w:before="120" w:after="0" w:line="240" w:lineRule="auto"/>
        <w:ind w:left="357"/>
        <w:jc w:val="both"/>
        <w:rPr>
          <w:iCs/>
          <w:sz w:val="22"/>
          <w:szCs w:val="22"/>
        </w:rPr>
      </w:pPr>
      <w:r w:rsidRPr="008807B8">
        <w:rPr>
          <w:iCs/>
          <w:sz w:val="22"/>
          <w:szCs w:val="22"/>
        </w:rPr>
        <w:t>They would support Oversight Ministers, act as Oversight Ministers for parishes in vacancy, support clergy and Chapters, help develop mission and discipleship, enable more collaborative working</w:t>
      </w:r>
      <w:r w:rsidR="002F6033">
        <w:rPr>
          <w:iCs/>
          <w:sz w:val="22"/>
          <w:szCs w:val="22"/>
        </w:rPr>
        <w:t>, an</w:t>
      </w:r>
      <w:r w:rsidR="007F2CFA">
        <w:rPr>
          <w:iCs/>
          <w:sz w:val="22"/>
          <w:szCs w:val="22"/>
        </w:rPr>
        <w:t>d facili</w:t>
      </w:r>
      <w:r w:rsidR="00182587">
        <w:rPr>
          <w:iCs/>
          <w:sz w:val="22"/>
          <w:szCs w:val="22"/>
        </w:rPr>
        <w:t>tating</w:t>
      </w:r>
      <w:r w:rsidR="005871C8">
        <w:rPr>
          <w:iCs/>
          <w:sz w:val="22"/>
          <w:szCs w:val="22"/>
        </w:rPr>
        <w:t xml:space="preserve"> local </w:t>
      </w:r>
      <w:r w:rsidR="00B539DE">
        <w:rPr>
          <w:iCs/>
          <w:sz w:val="22"/>
          <w:szCs w:val="22"/>
        </w:rPr>
        <w:t xml:space="preserve">networking </w:t>
      </w:r>
      <w:r w:rsidR="00BE025A">
        <w:rPr>
          <w:iCs/>
          <w:sz w:val="22"/>
          <w:szCs w:val="22"/>
        </w:rPr>
        <w:t>for missio</w:t>
      </w:r>
      <w:r w:rsidR="00F8549A">
        <w:rPr>
          <w:iCs/>
          <w:sz w:val="22"/>
          <w:szCs w:val="22"/>
        </w:rPr>
        <w:t xml:space="preserve">n </w:t>
      </w:r>
      <w:r w:rsidR="00A2633B">
        <w:rPr>
          <w:iCs/>
          <w:sz w:val="22"/>
          <w:szCs w:val="22"/>
        </w:rPr>
        <w:t xml:space="preserve">and </w:t>
      </w:r>
      <w:r w:rsidR="005C5F78">
        <w:rPr>
          <w:iCs/>
          <w:sz w:val="22"/>
          <w:szCs w:val="22"/>
        </w:rPr>
        <w:t>discip</w:t>
      </w:r>
      <w:r w:rsidR="00A51CE2">
        <w:rPr>
          <w:iCs/>
          <w:sz w:val="22"/>
          <w:szCs w:val="22"/>
        </w:rPr>
        <w:t>leship</w:t>
      </w:r>
      <w:r w:rsidR="005F640E">
        <w:rPr>
          <w:iCs/>
          <w:sz w:val="22"/>
          <w:szCs w:val="22"/>
        </w:rPr>
        <w:t xml:space="preserve"> </w:t>
      </w:r>
      <w:r w:rsidR="00700BA0">
        <w:rPr>
          <w:iCs/>
          <w:sz w:val="22"/>
          <w:szCs w:val="22"/>
        </w:rPr>
        <w:t>(</w:t>
      </w:r>
      <w:r w:rsidR="00E214C0">
        <w:rPr>
          <w:iCs/>
          <w:sz w:val="22"/>
          <w:szCs w:val="22"/>
        </w:rPr>
        <w:t xml:space="preserve">including </w:t>
      </w:r>
      <w:r w:rsidR="00700BA0">
        <w:rPr>
          <w:iCs/>
          <w:sz w:val="22"/>
          <w:szCs w:val="22"/>
        </w:rPr>
        <w:t>acr</w:t>
      </w:r>
      <w:r w:rsidR="00112E21">
        <w:rPr>
          <w:iCs/>
          <w:sz w:val="22"/>
          <w:szCs w:val="22"/>
        </w:rPr>
        <w:t>os</w:t>
      </w:r>
      <w:r w:rsidR="00EC5B57">
        <w:rPr>
          <w:iCs/>
          <w:sz w:val="22"/>
          <w:szCs w:val="22"/>
        </w:rPr>
        <w:t xml:space="preserve">s </w:t>
      </w:r>
      <w:r w:rsidR="00E3093D">
        <w:rPr>
          <w:iCs/>
          <w:sz w:val="22"/>
          <w:szCs w:val="22"/>
        </w:rPr>
        <w:t>Oversi</w:t>
      </w:r>
      <w:r w:rsidR="0036244E">
        <w:rPr>
          <w:iCs/>
          <w:sz w:val="22"/>
          <w:szCs w:val="22"/>
        </w:rPr>
        <w:t>ght Min</w:t>
      </w:r>
      <w:r w:rsidR="00612570">
        <w:rPr>
          <w:iCs/>
          <w:sz w:val="22"/>
          <w:szCs w:val="22"/>
        </w:rPr>
        <w:t xml:space="preserve">isters, </w:t>
      </w:r>
      <w:r w:rsidR="001B2803">
        <w:rPr>
          <w:iCs/>
          <w:sz w:val="22"/>
          <w:szCs w:val="22"/>
        </w:rPr>
        <w:t>R</w:t>
      </w:r>
      <w:r w:rsidR="007C37E2">
        <w:rPr>
          <w:iCs/>
          <w:sz w:val="22"/>
          <w:szCs w:val="22"/>
        </w:rPr>
        <w:t>ural C</w:t>
      </w:r>
      <w:r w:rsidR="00013D10">
        <w:rPr>
          <w:iCs/>
          <w:sz w:val="22"/>
          <w:szCs w:val="22"/>
        </w:rPr>
        <w:t xml:space="preserve">hurch </w:t>
      </w:r>
      <w:proofErr w:type="spellStart"/>
      <w:r w:rsidR="00CD7BA2">
        <w:rPr>
          <w:iCs/>
          <w:sz w:val="22"/>
          <w:szCs w:val="22"/>
        </w:rPr>
        <w:t>Missioner</w:t>
      </w:r>
      <w:r w:rsidR="00187732">
        <w:rPr>
          <w:iCs/>
          <w:sz w:val="22"/>
          <w:szCs w:val="22"/>
        </w:rPr>
        <w:t>s</w:t>
      </w:r>
      <w:proofErr w:type="spellEnd"/>
      <w:r w:rsidR="00187732">
        <w:rPr>
          <w:iCs/>
          <w:sz w:val="22"/>
          <w:szCs w:val="22"/>
        </w:rPr>
        <w:t xml:space="preserve"> and </w:t>
      </w:r>
      <w:r w:rsidR="001E0B8E">
        <w:rPr>
          <w:iCs/>
          <w:sz w:val="22"/>
          <w:szCs w:val="22"/>
        </w:rPr>
        <w:t>Youth</w:t>
      </w:r>
      <w:r w:rsidR="000E641B">
        <w:rPr>
          <w:iCs/>
          <w:sz w:val="22"/>
          <w:szCs w:val="22"/>
        </w:rPr>
        <w:t xml:space="preserve"> H</w:t>
      </w:r>
      <w:r w:rsidR="00956C52">
        <w:rPr>
          <w:iCs/>
          <w:sz w:val="22"/>
          <w:szCs w:val="22"/>
        </w:rPr>
        <w:t>u</w:t>
      </w:r>
      <w:r w:rsidR="000E641B">
        <w:rPr>
          <w:iCs/>
          <w:sz w:val="22"/>
          <w:szCs w:val="22"/>
        </w:rPr>
        <w:t>b</w:t>
      </w:r>
      <w:r w:rsidR="00956C52">
        <w:rPr>
          <w:iCs/>
          <w:sz w:val="22"/>
          <w:szCs w:val="22"/>
        </w:rPr>
        <w:t>s)</w:t>
      </w:r>
      <w:r w:rsidRPr="008807B8">
        <w:rPr>
          <w:iCs/>
          <w:sz w:val="22"/>
          <w:szCs w:val="22"/>
        </w:rPr>
        <w:t>.</w:t>
      </w:r>
    </w:p>
    <w:p w14:paraId="0A633898" w14:textId="1DB7EBE3" w:rsidR="008807B8" w:rsidRPr="008807B8" w:rsidRDefault="008807B8" w:rsidP="0075279B">
      <w:pPr>
        <w:spacing w:before="120" w:after="0" w:line="240" w:lineRule="auto"/>
        <w:ind w:left="357"/>
        <w:jc w:val="both"/>
        <w:rPr>
          <w:iCs/>
          <w:sz w:val="22"/>
          <w:szCs w:val="22"/>
        </w:rPr>
      </w:pPr>
      <w:r w:rsidRPr="008807B8">
        <w:rPr>
          <w:iCs/>
          <w:sz w:val="22"/>
          <w:szCs w:val="22"/>
        </w:rPr>
        <w:t xml:space="preserve">They </w:t>
      </w:r>
      <w:r w:rsidR="00365BEC">
        <w:rPr>
          <w:iCs/>
          <w:sz w:val="22"/>
          <w:szCs w:val="22"/>
        </w:rPr>
        <w:t xml:space="preserve">are </w:t>
      </w:r>
      <w:r w:rsidR="00BB3229">
        <w:rPr>
          <w:iCs/>
          <w:sz w:val="22"/>
          <w:szCs w:val="22"/>
        </w:rPr>
        <w:t>sup</w:t>
      </w:r>
      <w:r w:rsidR="00EB0791">
        <w:rPr>
          <w:iCs/>
          <w:sz w:val="22"/>
          <w:szCs w:val="22"/>
        </w:rPr>
        <w:t>ported</w:t>
      </w:r>
      <w:r w:rsidR="00D149FD">
        <w:rPr>
          <w:iCs/>
          <w:sz w:val="22"/>
          <w:szCs w:val="22"/>
        </w:rPr>
        <w:t xml:space="preserve"> by</w:t>
      </w:r>
      <w:r w:rsidR="00212AA2">
        <w:rPr>
          <w:iCs/>
          <w:sz w:val="22"/>
          <w:szCs w:val="22"/>
        </w:rPr>
        <w:t xml:space="preserve"> the</w:t>
      </w:r>
      <w:r w:rsidRPr="008807B8">
        <w:rPr>
          <w:iCs/>
          <w:sz w:val="22"/>
          <w:szCs w:val="22"/>
        </w:rPr>
        <w:t xml:space="preserve"> Operations Leads and </w:t>
      </w:r>
      <w:r w:rsidR="003A6E74">
        <w:rPr>
          <w:iCs/>
          <w:sz w:val="22"/>
          <w:szCs w:val="22"/>
        </w:rPr>
        <w:t xml:space="preserve">work </w:t>
      </w:r>
      <w:r w:rsidR="004A1D7F">
        <w:rPr>
          <w:iCs/>
          <w:sz w:val="22"/>
          <w:szCs w:val="22"/>
        </w:rPr>
        <w:t xml:space="preserve">in close </w:t>
      </w:r>
      <w:r w:rsidR="00B10F93">
        <w:rPr>
          <w:iCs/>
          <w:sz w:val="22"/>
          <w:szCs w:val="22"/>
        </w:rPr>
        <w:t>collabor</w:t>
      </w:r>
      <w:r w:rsidR="00BD4B94">
        <w:rPr>
          <w:iCs/>
          <w:sz w:val="22"/>
          <w:szCs w:val="22"/>
        </w:rPr>
        <w:t xml:space="preserve">ation </w:t>
      </w:r>
      <w:r w:rsidRPr="008807B8">
        <w:rPr>
          <w:iCs/>
          <w:sz w:val="22"/>
          <w:szCs w:val="22"/>
        </w:rPr>
        <w:t xml:space="preserve">with Rural Church </w:t>
      </w:r>
      <w:proofErr w:type="spellStart"/>
      <w:r w:rsidRPr="008807B8">
        <w:rPr>
          <w:iCs/>
          <w:sz w:val="22"/>
          <w:szCs w:val="22"/>
        </w:rPr>
        <w:t>Missioners</w:t>
      </w:r>
      <w:proofErr w:type="spellEnd"/>
      <w:r w:rsidRPr="008807B8">
        <w:rPr>
          <w:iCs/>
          <w:sz w:val="22"/>
          <w:szCs w:val="22"/>
        </w:rPr>
        <w:t xml:space="preserve"> </w:t>
      </w:r>
      <w:r w:rsidR="00F75AF9">
        <w:rPr>
          <w:iCs/>
          <w:sz w:val="22"/>
          <w:szCs w:val="22"/>
        </w:rPr>
        <w:t xml:space="preserve">and Area </w:t>
      </w:r>
      <w:r w:rsidR="00114172">
        <w:rPr>
          <w:iCs/>
          <w:sz w:val="22"/>
          <w:szCs w:val="22"/>
        </w:rPr>
        <w:t>Coordina</w:t>
      </w:r>
      <w:r w:rsidR="00E83254">
        <w:rPr>
          <w:iCs/>
          <w:sz w:val="22"/>
          <w:szCs w:val="22"/>
        </w:rPr>
        <w:t>tors</w:t>
      </w:r>
      <w:r w:rsidR="00F9408D">
        <w:rPr>
          <w:iCs/>
          <w:sz w:val="22"/>
          <w:szCs w:val="22"/>
        </w:rPr>
        <w:t xml:space="preserve"> </w:t>
      </w:r>
      <w:r w:rsidRPr="008807B8">
        <w:rPr>
          <w:iCs/>
          <w:sz w:val="22"/>
          <w:szCs w:val="22"/>
        </w:rPr>
        <w:t>where those roles are in place.</w:t>
      </w:r>
    </w:p>
    <w:p w14:paraId="1B7EDCBD" w14:textId="1861A019"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Why six Area Deans?</w:t>
      </w:r>
    </w:p>
    <w:p w14:paraId="6CE6F701" w14:textId="168BBBF9" w:rsidR="008807B8" w:rsidRPr="008807B8" w:rsidRDefault="008807B8" w:rsidP="0075279B">
      <w:pPr>
        <w:spacing w:before="120" w:after="0" w:line="240" w:lineRule="auto"/>
        <w:ind w:left="357"/>
        <w:jc w:val="both"/>
        <w:rPr>
          <w:iCs/>
          <w:sz w:val="22"/>
          <w:szCs w:val="22"/>
        </w:rPr>
      </w:pPr>
      <w:r w:rsidRPr="008807B8">
        <w:rPr>
          <w:iCs/>
          <w:sz w:val="22"/>
          <w:szCs w:val="22"/>
        </w:rPr>
        <w:t>Six Area Deans would provide a diocesan pattern of local leadership and support.</w:t>
      </w:r>
      <w:r w:rsidR="0046733A">
        <w:rPr>
          <w:iCs/>
          <w:sz w:val="22"/>
          <w:szCs w:val="22"/>
        </w:rPr>
        <w:t xml:space="preserve">  T</w:t>
      </w:r>
      <w:r w:rsidR="007F332E">
        <w:rPr>
          <w:iCs/>
          <w:sz w:val="22"/>
          <w:szCs w:val="22"/>
        </w:rPr>
        <w:t xml:space="preserve">his </w:t>
      </w:r>
      <w:r w:rsidR="00FA6056">
        <w:rPr>
          <w:iCs/>
          <w:sz w:val="22"/>
          <w:szCs w:val="22"/>
        </w:rPr>
        <w:t>num</w:t>
      </w:r>
      <w:r w:rsidR="00FD305C">
        <w:rPr>
          <w:iCs/>
          <w:sz w:val="22"/>
          <w:szCs w:val="22"/>
        </w:rPr>
        <w:t>ber</w:t>
      </w:r>
      <w:r w:rsidR="00AB622B">
        <w:rPr>
          <w:iCs/>
          <w:sz w:val="22"/>
          <w:szCs w:val="22"/>
        </w:rPr>
        <w:t xml:space="preserve"> consid</w:t>
      </w:r>
      <w:r w:rsidR="00341F9C">
        <w:rPr>
          <w:iCs/>
          <w:sz w:val="22"/>
          <w:szCs w:val="22"/>
        </w:rPr>
        <w:t xml:space="preserve">ers </w:t>
      </w:r>
      <w:r w:rsidR="00314F62">
        <w:rPr>
          <w:iCs/>
          <w:sz w:val="22"/>
          <w:szCs w:val="22"/>
        </w:rPr>
        <w:t>en</w:t>
      </w:r>
      <w:r w:rsidR="004969FE">
        <w:rPr>
          <w:iCs/>
          <w:sz w:val="22"/>
          <w:szCs w:val="22"/>
        </w:rPr>
        <w:t>visa</w:t>
      </w:r>
      <w:r w:rsidR="002B3838">
        <w:rPr>
          <w:iCs/>
          <w:sz w:val="22"/>
          <w:szCs w:val="22"/>
        </w:rPr>
        <w:t xml:space="preserve">ged </w:t>
      </w:r>
      <w:r w:rsidR="000D3294">
        <w:rPr>
          <w:iCs/>
          <w:sz w:val="22"/>
          <w:szCs w:val="22"/>
        </w:rPr>
        <w:t>capa</w:t>
      </w:r>
      <w:r w:rsidR="00D058B7">
        <w:rPr>
          <w:iCs/>
          <w:sz w:val="22"/>
          <w:szCs w:val="22"/>
        </w:rPr>
        <w:t xml:space="preserve">city </w:t>
      </w:r>
      <w:r w:rsidR="00B42655">
        <w:rPr>
          <w:iCs/>
          <w:sz w:val="22"/>
          <w:szCs w:val="22"/>
        </w:rPr>
        <w:t xml:space="preserve">to </w:t>
      </w:r>
      <w:r w:rsidR="00AA11F2">
        <w:rPr>
          <w:iCs/>
          <w:sz w:val="22"/>
          <w:szCs w:val="22"/>
        </w:rPr>
        <w:t>eff</w:t>
      </w:r>
      <w:r w:rsidR="0026351D">
        <w:rPr>
          <w:iCs/>
          <w:sz w:val="22"/>
          <w:szCs w:val="22"/>
        </w:rPr>
        <w:t>ectivel</w:t>
      </w:r>
      <w:r w:rsidR="003C486F">
        <w:rPr>
          <w:iCs/>
          <w:sz w:val="22"/>
          <w:szCs w:val="22"/>
        </w:rPr>
        <w:t>y co</w:t>
      </w:r>
      <w:r w:rsidR="00FC53C0">
        <w:rPr>
          <w:iCs/>
          <w:sz w:val="22"/>
          <w:szCs w:val="22"/>
        </w:rPr>
        <w:t xml:space="preserve">ver </w:t>
      </w:r>
      <w:r w:rsidR="00B31491">
        <w:rPr>
          <w:iCs/>
          <w:sz w:val="22"/>
          <w:szCs w:val="22"/>
        </w:rPr>
        <w:t xml:space="preserve">more </w:t>
      </w:r>
      <w:r w:rsidR="00327DE8">
        <w:rPr>
          <w:iCs/>
          <w:sz w:val="22"/>
          <w:szCs w:val="22"/>
        </w:rPr>
        <w:t>th</w:t>
      </w:r>
      <w:r w:rsidR="000D3958">
        <w:rPr>
          <w:iCs/>
          <w:sz w:val="22"/>
          <w:szCs w:val="22"/>
        </w:rPr>
        <w:t xml:space="preserve">an one </w:t>
      </w:r>
      <w:r w:rsidR="002F189F">
        <w:rPr>
          <w:iCs/>
          <w:sz w:val="22"/>
          <w:szCs w:val="22"/>
        </w:rPr>
        <w:t>deanery</w:t>
      </w:r>
      <w:r w:rsidR="00005AA9">
        <w:rPr>
          <w:iCs/>
          <w:sz w:val="22"/>
          <w:szCs w:val="22"/>
        </w:rPr>
        <w:t>, a</w:t>
      </w:r>
      <w:r w:rsidR="00F91917">
        <w:rPr>
          <w:iCs/>
          <w:sz w:val="22"/>
          <w:szCs w:val="22"/>
        </w:rPr>
        <w:t xml:space="preserve">s well </w:t>
      </w:r>
      <w:r w:rsidR="00BA4EA4">
        <w:rPr>
          <w:iCs/>
          <w:sz w:val="22"/>
          <w:szCs w:val="22"/>
        </w:rPr>
        <w:t>as rec</w:t>
      </w:r>
      <w:r w:rsidR="00F226DD">
        <w:rPr>
          <w:iCs/>
          <w:sz w:val="22"/>
          <w:szCs w:val="22"/>
        </w:rPr>
        <w:t xml:space="preserve">ognising </w:t>
      </w:r>
      <w:r w:rsidR="00F51690">
        <w:rPr>
          <w:iCs/>
          <w:sz w:val="22"/>
          <w:szCs w:val="22"/>
        </w:rPr>
        <w:t>cur</w:t>
      </w:r>
      <w:r w:rsidR="00366066">
        <w:rPr>
          <w:iCs/>
          <w:sz w:val="22"/>
          <w:szCs w:val="22"/>
        </w:rPr>
        <w:t>rent budg</w:t>
      </w:r>
      <w:r w:rsidR="00A66806">
        <w:rPr>
          <w:iCs/>
          <w:sz w:val="22"/>
          <w:szCs w:val="22"/>
        </w:rPr>
        <w:t>et real</w:t>
      </w:r>
      <w:r w:rsidR="00336EFD">
        <w:rPr>
          <w:iCs/>
          <w:sz w:val="22"/>
          <w:szCs w:val="22"/>
        </w:rPr>
        <w:t>ities</w:t>
      </w:r>
      <w:r w:rsidR="00D9507D">
        <w:rPr>
          <w:iCs/>
          <w:sz w:val="22"/>
          <w:szCs w:val="22"/>
        </w:rPr>
        <w:t>.</w:t>
      </w:r>
      <w:r w:rsidR="00CC0ABA">
        <w:rPr>
          <w:iCs/>
          <w:sz w:val="22"/>
          <w:szCs w:val="22"/>
        </w:rPr>
        <w:t xml:space="preserve"> </w:t>
      </w:r>
      <w:r w:rsidR="003377C5">
        <w:rPr>
          <w:iCs/>
          <w:sz w:val="22"/>
          <w:szCs w:val="22"/>
        </w:rPr>
        <w:t xml:space="preserve"> </w:t>
      </w:r>
      <w:r w:rsidR="002F0759">
        <w:rPr>
          <w:iCs/>
          <w:sz w:val="22"/>
          <w:szCs w:val="22"/>
        </w:rPr>
        <w:t xml:space="preserve"> </w:t>
      </w:r>
    </w:p>
    <w:p w14:paraId="739ED1FA" w14:textId="67135699" w:rsidR="008807B8" w:rsidRPr="008807B8" w:rsidRDefault="008807B8" w:rsidP="0075279B">
      <w:pPr>
        <w:spacing w:before="120" w:after="0" w:line="240" w:lineRule="auto"/>
        <w:ind w:left="357"/>
        <w:jc w:val="both"/>
        <w:rPr>
          <w:iCs/>
          <w:sz w:val="22"/>
          <w:szCs w:val="22"/>
        </w:rPr>
      </w:pPr>
      <w:r w:rsidRPr="008807B8">
        <w:rPr>
          <w:iCs/>
          <w:sz w:val="22"/>
          <w:szCs w:val="22"/>
        </w:rPr>
        <w:t xml:space="preserve">The current Rural Dean role is being asked to carry increasing responsibility alongside full parish ministry. This proposal gives dedicated time to work that is already </w:t>
      </w:r>
      <w:proofErr w:type="gramStart"/>
      <w:r w:rsidRPr="008807B8">
        <w:rPr>
          <w:iCs/>
          <w:sz w:val="22"/>
          <w:szCs w:val="22"/>
        </w:rPr>
        <w:t>necessary</w:t>
      </w:r>
      <w:r w:rsidR="00A6562E">
        <w:rPr>
          <w:iCs/>
          <w:sz w:val="22"/>
          <w:szCs w:val="22"/>
        </w:rPr>
        <w:t>,</w:t>
      </w:r>
      <w:r w:rsidRPr="008807B8">
        <w:rPr>
          <w:iCs/>
          <w:sz w:val="22"/>
          <w:szCs w:val="22"/>
        </w:rPr>
        <w:t xml:space="preserve"> but</w:t>
      </w:r>
      <w:proofErr w:type="gramEnd"/>
      <w:r w:rsidRPr="008807B8">
        <w:rPr>
          <w:iCs/>
          <w:sz w:val="22"/>
          <w:szCs w:val="22"/>
        </w:rPr>
        <w:t xml:space="preserve"> not sustainably held in the present structure.</w:t>
      </w:r>
      <w:r w:rsidR="00927CFC">
        <w:rPr>
          <w:iCs/>
          <w:sz w:val="22"/>
          <w:szCs w:val="22"/>
        </w:rPr>
        <w:t xml:space="preserve">  </w:t>
      </w:r>
      <w:r w:rsidR="00E168AD">
        <w:rPr>
          <w:iCs/>
          <w:sz w:val="22"/>
          <w:szCs w:val="22"/>
        </w:rPr>
        <w:t>R</w:t>
      </w:r>
      <w:r w:rsidR="0070299F">
        <w:rPr>
          <w:iCs/>
          <w:sz w:val="22"/>
          <w:szCs w:val="22"/>
        </w:rPr>
        <w:t xml:space="preserve">ural </w:t>
      </w:r>
      <w:r w:rsidR="00CA60A9">
        <w:rPr>
          <w:iCs/>
          <w:sz w:val="22"/>
          <w:szCs w:val="22"/>
        </w:rPr>
        <w:t xml:space="preserve">Deans would </w:t>
      </w:r>
      <w:r w:rsidR="007D1DAA">
        <w:rPr>
          <w:iCs/>
          <w:sz w:val="22"/>
          <w:szCs w:val="22"/>
        </w:rPr>
        <w:t xml:space="preserve">have the </w:t>
      </w:r>
      <w:r w:rsidR="00C13306" w:rsidRPr="00C13306">
        <w:rPr>
          <w:iCs/>
          <w:sz w:val="22"/>
          <w:szCs w:val="22"/>
        </w:rPr>
        <w:t xml:space="preserve">opportunity </w:t>
      </w:r>
      <w:r w:rsidR="00E51684">
        <w:rPr>
          <w:iCs/>
          <w:sz w:val="22"/>
          <w:szCs w:val="22"/>
        </w:rPr>
        <w:t xml:space="preserve">to </w:t>
      </w:r>
      <w:r w:rsidR="00EE3174">
        <w:rPr>
          <w:iCs/>
          <w:sz w:val="22"/>
          <w:szCs w:val="22"/>
        </w:rPr>
        <w:t>eithe</w:t>
      </w:r>
      <w:r w:rsidR="00B818B3">
        <w:rPr>
          <w:iCs/>
          <w:sz w:val="22"/>
          <w:szCs w:val="22"/>
        </w:rPr>
        <w:t xml:space="preserve">r </w:t>
      </w:r>
      <w:r w:rsidR="00C13306" w:rsidRPr="00C13306">
        <w:rPr>
          <w:iCs/>
          <w:sz w:val="22"/>
          <w:szCs w:val="22"/>
        </w:rPr>
        <w:t xml:space="preserve">apply </w:t>
      </w:r>
      <w:r w:rsidR="00646323">
        <w:rPr>
          <w:iCs/>
          <w:sz w:val="22"/>
          <w:szCs w:val="22"/>
        </w:rPr>
        <w:t>for the</w:t>
      </w:r>
      <w:r w:rsidR="00E85CE4">
        <w:rPr>
          <w:iCs/>
          <w:sz w:val="22"/>
          <w:szCs w:val="22"/>
        </w:rPr>
        <w:t xml:space="preserve"> A</w:t>
      </w:r>
      <w:r w:rsidR="00250AB6">
        <w:rPr>
          <w:iCs/>
          <w:sz w:val="22"/>
          <w:szCs w:val="22"/>
        </w:rPr>
        <w:t xml:space="preserve">rea </w:t>
      </w:r>
      <w:r w:rsidR="002F6A08">
        <w:rPr>
          <w:iCs/>
          <w:sz w:val="22"/>
          <w:szCs w:val="22"/>
        </w:rPr>
        <w:t xml:space="preserve">Dean </w:t>
      </w:r>
      <w:r w:rsidR="00452C4E">
        <w:rPr>
          <w:iCs/>
          <w:sz w:val="22"/>
          <w:szCs w:val="22"/>
        </w:rPr>
        <w:t>role</w:t>
      </w:r>
      <w:r w:rsidR="00187584">
        <w:rPr>
          <w:iCs/>
          <w:sz w:val="22"/>
          <w:szCs w:val="22"/>
        </w:rPr>
        <w:t xml:space="preserve"> </w:t>
      </w:r>
      <w:r w:rsidR="00C13306" w:rsidRPr="00C13306">
        <w:rPr>
          <w:iCs/>
          <w:sz w:val="22"/>
          <w:szCs w:val="22"/>
        </w:rPr>
        <w:t xml:space="preserve">or </w:t>
      </w:r>
      <w:r w:rsidR="002D4A72">
        <w:rPr>
          <w:iCs/>
          <w:sz w:val="22"/>
          <w:szCs w:val="22"/>
        </w:rPr>
        <w:t>be</w:t>
      </w:r>
      <w:r w:rsidR="00C13306" w:rsidRPr="00C13306">
        <w:rPr>
          <w:iCs/>
          <w:sz w:val="22"/>
          <w:szCs w:val="22"/>
        </w:rPr>
        <w:t xml:space="preserve"> released to focus on full-time parish ministry</w:t>
      </w:r>
      <w:r w:rsidR="005139BD">
        <w:rPr>
          <w:iCs/>
          <w:sz w:val="22"/>
          <w:szCs w:val="22"/>
        </w:rPr>
        <w:t>,</w:t>
      </w:r>
      <w:r w:rsidR="004B1350">
        <w:rPr>
          <w:iCs/>
          <w:sz w:val="22"/>
          <w:szCs w:val="22"/>
        </w:rPr>
        <w:t xml:space="preserve"> accordi</w:t>
      </w:r>
      <w:r w:rsidR="002A6ED2">
        <w:rPr>
          <w:iCs/>
          <w:sz w:val="22"/>
          <w:szCs w:val="22"/>
        </w:rPr>
        <w:t xml:space="preserve">ng </w:t>
      </w:r>
      <w:r w:rsidR="00C43E91">
        <w:rPr>
          <w:iCs/>
          <w:sz w:val="22"/>
          <w:szCs w:val="22"/>
        </w:rPr>
        <w:t>to where the</w:t>
      </w:r>
      <w:r w:rsidR="00683A7F">
        <w:rPr>
          <w:iCs/>
          <w:sz w:val="22"/>
          <w:szCs w:val="22"/>
        </w:rPr>
        <w:t xml:space="preserve">y </w:t>
      </w:r>
      <w:r w:rsidR="007A527B">
        <w:rPr>
          <w:iCs/>
          <w:sz w:val="22"/>
          <w:szCs w:val="22"/>
        </w:rPr>
        <w:t>feel</w:t>
      </w:r>
      <w:r w:rsidR="00670EA2">
        <w:rPr>
          <w:iCs/>
          <w:sz w:val="22"/>
          <w:szCs w:val="22"/>
        </w:rPr>
        <w:t xml:space="preserve"> </w:t>
      </w:r>
      <w:r w:rsidR="0011700A">
        <w:rPr>
          <w:iCs/>
          <w:sz w:val="22"/>
          <w:szCs w:val="22"/>
        </w:rPr>
        <w:t>called.</w:t>
      </w:r>
    </w:p>
    <w:p w14:paraId="2EEA6453" w14:textId="7447A549"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lastRenderedPageBreak/>
        <w:t>What happens to current Rural Deans?</w:t>
      </w:r>
    </w:p>
    <w:p w14:paraId="71178B68" w14:textId="77777777" w:rsidR="008807B8" w:rsidRPr="008807B8" w:rsidRDefault="008807B8" w:rsidP="0075279B">
      <w:pPr>
        <w:spacing w:before="120" w:after="0" w:line="240" w:lineRule="auto"/>
        <w:ind w:left="357"/>
        <w:jc w:val="both"/>
        <w:rPr>
          <w:iCs/>
          <w:sz w:val="22"/>
          <w:szCs w:val="22"/>
        </w:rPr>
      </w:pPr>
      <w:r w:rsidRPr="008807B8">
        <w:rPr>
          <w:iCs/>
          <w:sz w:val="22"/>
          <w:szCs w:val="22"/>
        </w:rPr>
        <w:t>Area Deans would take on the core responsibilities currently carried by Rural Deans.</w:t>
      </w:r>
    </w:p>
    <w:p w14:paraId="2F4C0B05" w14:textId="77777777" w:rsidR="008807B8" w:rsidRPr="008807B8" w:rsidRDefault="008807B8" w:rsidP="0075279B">
      <w:pPr>
        <w:spacing w:before="120" w:after="0" w:line="240" w:lineRule="auto"/>
        <w:ind w:left="357"/>
        <w:jc w:val="both"/>
        <w:rPr>
          <w:iCs/>
          <w:sz w:val="22"/>
          <w:szCs w:val="22"/>
        </w:rPr>
      </w:pPr>
      <w:r w:rsidRPr="008807B8">
        <w:rPr>
          <w:iCs/>
          <w:sz w:val="22"/>
          <w:szCs w:val="22"/>
        </w:rPr>
        <w:t>Local knowledge will still matter. Some areas may need Assistant Area Deans, former Rural Deans or other local leaders to support continuity and transition.</w:t>
      </w:r>
    </w:p>
    <w:p w14:paraId="134F8A92" w14:textId="669C7BEB" w:rsidR="008807B8" w:rsidRPr="00137181"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137181">
        <w:rPr>
          <w:b/>
          <w:bCs/>
          <w:iCs/>
          <w:sz w:val="22"/>
          <w:szCs w:val="22"/>
        </w:rPr>
        <w:t>What happens to Deanery Synods, Chapters, Standing Committees and Lay Chairs?</w:t>
      </w:r>
    </w:p>
    <w:p w14:paraId="6D83CF04" w14:textId="77777777" w:rsidR="008807B8" w:rsidRPr="00137181" w:rsidRDefault="008807B8" w:rsidP="0075279B">
      <w:pPr>
        <w:spacing w:before="120" w:after="0" w:line="240" w:lineRule="auto"/>
        <w:ind w:left="357"/>
        <w:jc w:val="both"/>
        <w:rPr>
          <w:iCs/>
          <w:sz w:val="22"/>
          <w:szCs w:val="22"/>
        </w:rPr>
      </w:pPr>
      <w:r w:rsidRPr="00137181">
        <w:rPr>
          <w:iCs/>
          <w:sz w:val="22"/>
          <w:szCs w:val="22"/>
        </w:rPr>
        <w:t>They continue unless proper local decisions are made to work differently.</w:t>
      </w:r>
    </w:p>
    <w:p w14:paraId="74A9AD55" w14:textId="132408BE" w:rsidR="008807B8" w:rsidRPr="008807B8" w:rsidRDefault="008807B8" w:rsidP="0075279B">
      <w:pPr>
        <w:spacing w:before="120" w:after="0" w:line="240" w:lineRule="auto"/>
        <w:ind w:left="357"/>
        <w:jc w:val="both"/>
        <w:rPr>
          <w:iCs/>
          <w:sz w:val="22"/>
          <w:szCs w:val="22"/>
        </w:rPr>
      </w:pPr>
      <w:r w:rsidRPr="00137181">
        <w:rPr>
          <w:iCs/>
          <w:sz w:val="22"/>
          <w:szCs w:val="22"/>
        </w:rPr>
        <w:t>The proposal does not automatically abolish deaneries, Chapters, Deanery Synods, Standing Committees or Lay Chair roles. Some areas may choose closer collaboration over time, but that would involve local conversation and proper process.</w:t>
      </w:r>
    </w:p>
    <w:p w14:paraId="2C6B90D6" w14:textId="3E762329"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Is this pastoral reorganisation?</w:t>
      </w:r>
    </w:p>
    <w:p w14:paraId="35A03E6E" w14:textId="36D8E00A" w:rsidR="008807B8" w:rsidRPr="008807B8" w:rsidRDefault="008807B8" w:rsidP="0075279B">
      <w:pPr>
        <w:spacing w:before="120" w:after="0" w:line="240" w:lineRule="auto"/>
        <w:ind w:left="357"/>
        <w:jc w:val="both"/>
        <w:rPr>
          <w:iCs/>
          <w:sz w:val="22"/>
          <w:szCs w:val="22"/>
        </w:rPr>
      </w:pPr>
      <w:r w:rsidRPr="008807B8">
        <w:rPr>
          <w:iCs/>
          <w:sz w:val="22"/>
          <w:szCs w:val="22"/>
        </w:rPr>
        <w:t>No.</w:t>
      </w:r>
    </w:p>
    <w:p w14:paraId="5F87CFE2" w14:textId="77777777" w:rsidR="008807B8" w:rsidRPr="008807B8" w:rsidRDefault="008807B8" w:rsidP="0075279B">
      <w:pPr>
        <w:spacing w:before="120" w:after="0" w:line="240" w:lineRule="auto"/>
        <w:ind w:left="357"/>
        <w:jc w:val="both"/>
        <w:rPr>
          <w:iCs/>
          <w:sz w:val="22"/>
          <w:szCs w:val="22"/>
        </w:rPr>
      </w:pPr>
      <w:r w:rsidRPr="008807B8">
        <w:rPr>
          <w:iCs/>
          <w:sz w:val="22"/>
          <w:szCs w:val="22"/>
        </w:rPr>
        <w:t>Shared Local Ministry does not itself redraw parish or benefice boundaries. Parishes keep their own identity and PCCs continue. Pastoral reorganisation may still be needed in some places, but that is a separate legal process.</w:t>
      </w:r>
    </w:p>
    <w:p w14:paraId="783F0DB4" w14:textId="77777777" w:rsidR="008807B8" w:rsidRPr="008807B8" w:rsidRDefault="008807B8" w:rsidP="0075279B">
      <w:pPr>
        <w:spacing w:before="120" w:after="0" w:line="240" w:lineRule="auto"/>
        <w:ind w:left="357"/>
        <w:jc w:val="both"/>
        <w:rPr>
          <w:iCs/>
          <w:sz w:val="22"/>
          <w:szCs w:val="22"/>
        </w:rPr>
      </w:pPr>
      <w:r w:rsidRPr="008807B8">
        <w:rPr>
          <w:iCs/>
          <w:sz w:val="22"/>
          <w:szCs w:val="22"/>
        </w:rPr>
        <w:t>Area Deans would help local areas think about sustainable ministry and deployment, but they do not replace the proper diocesan and legal processes for pastoral reorganisation.</w:t>
      </w:r>
    </w:p>
    <w:p w14:paraId="555D279D" w14:textId="0CDBDD5D" w:rsidR="00913BC4" w:rsidRPr="0075506A" w:rsidRDefault="0075506A" w:rsidP="0075279B">
      <w:pPr>
        <w:pStyle w:val="ListParagraph"/>
        <w:numPr>
          <w:ilvl w:val="0"/>
          <w:numId w:val="6"/>
        </w:numPr>
        <w:spacing w:before="240" w:after="0" w:line="240" w:lineRule="auto"/>
        <w:ind w:left="357" w:hanging="357"/>
        <w:contextualSpacing w:val="0"/>
        <w:jc w:val="both"/>
        <w:rPr>
          <w:b/>
          <w:bCs/>
          <w:iCs/>
          <w:sz w:val="22"/>
          <w:szCs w:val="22"/>
        </w:rPr>
      </w:pPr>
      <w:r w:rsidRPr="0075506A">
        <w:rPr>
          <w:b/>
          <w:bCs/>
          <w:iCs/>
          <w:sz w:val="22"/>
          <w:szCs w:val="22"/>
        </w:rPr>
        <w:t>Does this mean deaneries will merge?</w:t>
      </w:r>
    </w:p>
    <w:p w14:paraId="5CE7488C" w14:textId="2F1BC092" w:rsidR="0075506A" w:rsidRPr="00913BC4" w:rsidRDefault="003A5C38" w:rsidP="0075506A">
      <w:pPr>
        <w:pStyle w:val="ListParagraph"/>
        <w:spacing w:before="240" w:after="0" w:line="240" w:lineRule="auto"/>
        <w:ind w:left="357"/>
        <w:contextualSpacing w:val="0"/>
        <w:jc w:val="both"/>
        <w:rPr>
          <w:iCs/>
          <w:sz w:val="22"/>
          <w:szCs w:val="22"/>
        </w:rPr>
      </w:pPr>
      <w:r>
        <w:rPr>
          <w:iCs/>
          <w:sz w:val="22"/>
          <w:szCs w:val="22"/>
        </w:rPr>
        <w:t xml:space="preserve">Shared Local Ministry does not itself redraw deanery boundaries. </w:t>
      </w:r>
      <w:r w:rsidR="00D54F9C">
        <w:rPr>
          <w:iCs/>
          <w:sz w:val="22"/>
          <w:szCs w:val="22"/>
        </w:rPr>
        <w:t xml:space="preserve">Area Deans will work with deaneries to discern the best local governance structures for them. </w:t>
      </w:r>
    </w:p>
    <w:p w14:paraId="25FDB538" w14:textId="1413C444"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Are Area Deans parish clergy or diocesan staff?</w:t>
      </w:r>
    </w:p>
    <w:p w14:paraId="111DDE84" w14:textId="74F8BBBA" w:rsidR="008807B8" w:rsidRPr="008807B8" w:rsidRDefault="008807B8" w:rsidP="0075279B">
      <w:pPr>
        <w:spacing w:before="120" w:after="0" w:line="240" w:lineRule="auto"/>
        <w:ind w:left="357"/>
        <w:jc w:val="both"/>
        <w:rPr>
          <w:iCs/>
          <w:sz w:val="22"/>
          <w:szCs w:val="22"/>
        </w:rPr>
      </w:pPr>
      <w:r w:rsidRPr="008807B8">
        <w:rPr>
          <w:iCs/>
          <w:sz w:val="22"/>
          <w:szCs w:val="22"/>
        </w:rPr>
        <w:t>Area Deans are ordained priests, serving across an area rather than in a single benefice</w:t>
      </w:r>
      <w:r w:rsidR="003728BD">
        <w:rPr>
          <w:iCs/>
          <w:sz w:val="22"/>
          <w:szCs w:val="22"/>
        </w:rPr>
        <w:t xml:space="preserve"> </w:t>
      </w:r>
      <w:r w:rsidR="002E2E5E">
        <w:rPr>
          <w:iCs/>
          <w:sz w:val="22"/>
          <w:szCs w:val="22"/>
        </w:rPr>
        <w:t>or deane</w:t>
      </w:r>
      <w:r w:rsidR="00B407C2">
        <w:rPr>
          <w:iCs/>
          <w:sz w:val="22"/>
          <w:szCs w:val="22"/>
        </w:rPr>
        <w:t>ry</w:t>
      </w:r>
      <w:r w:rsidRPr="008807B8">
        <w:rPr>
          <w:iCs/>
          <w:sz w:val="22"/>
          <w:szCs w:val="22"/>
        </w:rPr>
        <w:t xml:space="preserve">. Their </w:t>
      </w:r>
      <w:proofErr w:type="gramStart"/>
      <w:r w:rsidRPr="008807B8">
        <w:rPr>
          <w:iCs/>
          <w:sz w:val="22"/>
          <w:szCs w:val="22"/>
        </w:rPr>
        <w:t>particular responsibility</w:t>
      </w:r>
      <w:proofErr w:type="gramEnd"/>
      <w:r w:rsidRPr="008807B8">
        <w:rPr>
          <w:iCs/>
          <w:sz w:val="22"/>
          <w:szCs w:val="22"/>
        </w:rPr>
        <w:t xml:space="preserve"> is vacancy support, Oversight Ministry and collaborative local leadership: the work of a priest, not a conventional incumbent and not a detached administrator.</w:t>
      </w:r>
    </w:p>
    <w:p w14:paraId="41EE3822" w14:textId="77777777" w:rsidR="008807B8" w:rsidRPr="008807B8" w:rsidRDefault="008807B8" w:rsidP="0075279B">
      <w:pPr>
        <w:spacing w:before="120" w:after="0" w:line="240" w:lineRule="auto"/>
        <w:ind w:left="357"/>
        <w:jc w:val="both"/>
        <w:rPr>
          <w:iCs/>
          <w:sz w:val="22"/>
          <w:szCs w:val="22"/>
        </w:rPr>
      </w:pPr>
      <w:r w:rsidRPr="008807B8">
        <w:rPr>
          <w:iCs/>
          <w:sz w:val="22"/>
          <w:szCs w:val="22"/>
        </w:rPr>
        <w:t>They are counted within the diocese's clergy numbers and paid from stipendiary funds, rather than added as a further tier of staff on top of parish ministry.</w:t>
      </w:r>
    </w:p>
    <w:p w14:paraId="6AEC4372" w14:textId="77777777" w:rsidR="008807B8" w:rsidRPr="008807B8" w:rsidRDefault="008807B8" w:rsidP="0075279B">
      <w:pPr>
        <w:spacing w:before="120" w:after="0" w:line="240" w:lineRule="auto"/>
        <w:ind w:left="357"/>
        <w:jc w:val="both"/>
        <w:rPr>
          <w:iCs/>
          <w:sz w:val="22"/>
          <w:szCs w:val="22"/>
        </w:rPr>
      </w:pPr>
      <w:r w:rsidRPr="008807B8">
        <w:rPr>
          <w:iCs/>
          <w:sz w:val="22"/>
          <w:szCs w:val="22"/>
        </w:rPr>
        <w:t>Their purpose is to strengthen parish ministry, not to distance clergy from it.</w:t>
      </w:r>
    </w:p>
    <w:p w14:paraId="04E4571E" w14:textId="219567E5"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What is Oversight Ministry?</w:t>
      </w:r>
    </w:p>
    <w:p w14:paraId="46EEC030" w14:textId="77777777" w:rsidR="008807B8" w:rsidRPr="008807B8" w:rsidRDefault="008807B8" w:rsidP="0075279B">
      <w:pPr>
        <w:spacing w:before="120" w:after="0" w:line="240" w:lineRule="auto"/>
        <w:ind w:left="357"/>
        <w:jc w:val="both"/>
        <w:rPr>
          <w:iCs/>
          <w:sz w:val="22"/>
          <w:szCs w:val="22"/>
        </w:rPr>
      </w:pPr>
      <w:r w:rsidRPr="008807B8">
        <w:rPr>
          <w:iCs/>
          <w:sz w:val="22"/>
          <w:szCs w:val="22"/>
        </w:rPr>
        <w:t>Oversight Ministry is a way of exercising parish priesthood through a wider team.</w:t>
      </w:r>
    </w:p>
    <w:p w14:paraId="504FC44F" w14:textId="77777777" w:rsidR="008807B8" w:rsidRPr="008807B8" w:rsidRDefault="008807B8" w:rsidP="0075279B">
      <w:pPr>
        <w:spacing w:before="120" w:after="0" w:line="240" w:lineRule="auto"/>
        <w:ind w:left="357"/>
        <w:jc w:val="both"/>
        <w:rPr>
          <w:iCs/>
          <w:sz w:val="22"/>
          <w:szCs w:val="22"/>
        </w:rPr>
      </w:pPr>
      <w:r w:rsidRPr="008807B8">
        <w:rPr>
          <w:iCs/>
          <w:sz w:val="22"/>
          <w:szCs w:val="22"/>
        </w:rPr>
        <w:t>Oversight Ministers remain responsible for mission and ministry across the churches entrusted to them. Their role is to discern, encourage, train, support and enable others, including Focal Ministers, Self-Supporting Ministers, Licensed Lay Ministers and those in commissioned local ministry roles.</w:t>
      </w:r>
    </w:p>
    <w:p w14:paraId="1F2AE07F" w14:textId="77777777" w:rsidR="008807B8" w:rsidRPr="008807B8" w:rsidRDefault="008807B8" w:rsidP="0075279B">
      <w:pPr>
        <w:spacing w:before="120" w:after="0" w:line="240" w:lineRule="auto"/>
        <w:ind w:left="357"/>
        <w:jc w:val="both"/>
        <w:rPr>
          <w:iCs/>
          <w:sz w:val="22"/>
          <w:szCs w:val="22"/>
        </w:rPr>
      </w:pPr>
      <w:r w:rsidRPr="008807B8">
        <w:rPr>
          <w:iCs/>
          <w:sz w:val="22"/>
          <w:szCs w:val="22"/>
        </w:rPr>
        <w:t>Oversight Ministry should not mean withdrawal from local ministry. It should mean priestly oversight that releases and supports the gifts of others.</w:t>
      </w:r>
    </w:p>
    <w:p w14:paraId="4AF31ACA" w14:textId="7BBF7F06"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What is a Focal Minister?</w:t>
      </w:r>
    </w:p>
    <w:p w14:paraId="6B578921" w14:textId="77777777" w:rsidR="008807B8" w:rsidRPr="008807B8" w:rsidRDefault="008807B8" w:rsidP="0075279B">
      <w:pPr>
        <w:spacing w:before="120" w:after="0" w:line="240" w:lineRule="auto"/>
        <w:ind w:left="357"/>
        <w:jc w:val="both"/>
        <w:rPr>
          <w:iCs/>
          <w:sz w:val="22"/>
          <w:szCs w:val="22"/>
        </w:rPr>
      </w:pPr>
      <w:r w:rsidRPr="008807B8">
        <w:rPr>
          <w:iCs/>
          <w:sz w:val="22"/>
          <w:szCs w:val="22"/>
        </w:rPr>
        <w:t xml:space="preserve">A Focal Minister is commissioned by the </w:t>
      </w:r>
      <w:proofErr w:type="gramStart"/>
      <w:r w:rsidRPr="008807B8">
        <w:rPr>
          <w:iCs/>
          <w:sz w:val="22"/>
          <w:szCs w:val="22"/>
        </w:rPr>
        <w:t>Bishop</w:t>
      </w:r>
      <w:proofErr w:type="gramEnd"/>
      <w:r w:rsidRPr="008807B8">
        <w:rPr>
          <w:iCs/>
          <w:sz w:val="22"/>
          <w:szCs w:val="22"/>
        </w:rPr>
        <w:t xml:space="preserve"> to serve a particular church community as a local focus of ministry, presence and connection, under the oversight of the </w:t>
      </w:r>
      <w:proofErr w:type="gramStart"/>
      <w:r w:rsidRPr="008807B8">
        <w:rPr>
          <w:iCs/>
          <w:sz w:val="22"/>
          <w:szCs w:val="22"/>
        </w:rPr>
        <w:t>Oversight Minister</w:t>
      </w:r>
      <w:proofErr w:type="gramEnd"/>
      <w:r w:rsidRPr="008807B8">
        <w:rPr>
          <w:iCs/>
          <w:sz w:val="22"/>
          <w:szCs w:val="22"/>
        </w:rPr>
        <w:t>.</w:t>
      </w:r>
    </w:p>
    <w:p w14:paraId="18349759" w14:textId="77777777" w:rsidR="008807B8" w:rsidRPr="008807B8" w:rsidRDefault="008807B8" w:rsidP="0075279B">
      <w:pPr>
        <w:spacing w:before="120" w:after="0" w:line="240" w:lineRule="auto"/>
        <w:ind w:left="357"/>
        <w:jc w:val="both"/>
        <w:rPr>
          <w:iCs/>
          <w:sz w:val="22"/>
          <w:szCs w:val="22"/>
        </w:rPr>
      </w:pPr>
      <w:r w:rsidRPr="008807B8">
        <w:rPr>
          <w:iCs/>
          <w:sz w:val="22"/>
          <w:szCs w:val="22"/>
        </w:rPr>
        <w:lastRenderedPageBreak/>
        <w:t>A Focal Minister may already hold another authorised ministry role, such as commissioned Worship Leader or Pastoral Visitor, Licensed Lay Minister, Licensed Lay Funeral Minister, or self-supporting ordained minister.</w:t>
      </w:r>
    </w:p>
    <w:p w14:paraId="349EFB96" w14:textId="77777777" w:rsidR="008807B8" w:rsidRPr="008807B8" w:rsidRDefault="008807B8" w:rsidP="0075279B">
      <w:pPr>
        <w:spacing w:before="120" w:after="0" w:line="240" w:lineRule="auto"/>
        <w:ind w:left="357"/>
        <w:jc w:val="both"/>
        <w:rPr>
          <w:iCs/>
          <w:sz w:val="22"/>
          <w:szCs w:val="22"/>
        </w:rPr>
      </w:pPr>
      <w:r w:rsidRPr="008807B8">
        <w:rPr>
          <w:iCs/>
          <w:sz w:val="22"/>
          <w:szCs w:val="22"/>
        </w:rPr>
        <w:t>The Focal Minister commission identifies the person's focal responsibility in a particular local context. It does not replace any other licence, Permission to Officiate, commission or authorisation.</w:t>
      </w:r>
    </w:p>
    <w:p w14:paraId="5226838E" w14:textId="7C790A47"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How will Focal Ministers and Oversight Ministers be formed and supported?</w:t>
      </w:r>
    </w:p>
    <w:p w14:paraId="2A91C52A" w14:textId="77777777" w:rsidR="008807B8" w:rsidRPr="008807B8" w:rsidRDefault="008807B8" w:rsidP="0075279B">
      <w:pPr>
        <w:spacing w:before="120" w:after="0" w:line="240" w:lineRule="auto"/>
        <w:ind w:left="357"/>
        <w:jc w:val="both"/>
        <w:rPr>
          <w:iCs/>
          <w:sz w:val="22"/>
          <w:szCs w:val="22"/>
        </w:rPr>
      </w:pPr>
      <w:r w:rsidRPr="008807B8">
        <w:rPr>
          <w:iCs/>
          <w:sz w:val="22"/>
          <w:szCs w:val="22"/>
        </w:rPr>
        <w:t>Focal Ministers will have an initial formation period of around 12 to 18 months, followed by continuing support and review.</w:t>
      </w:r>
    </w:p>
    <w:p w14:paraId="3545A949" w14:textId="77777777" w:rsidR="008807B8" w:rsidRPr="008807B8" w:rsidRDefault="008807B8" w:rsidP="0075279B">
      <w:pPr>
        <w:spacing w:before="120" w:after="0" w:line="240" w:lineRule="auto"/>
        <w:ind w:left="357"/>
        <w:jc w:val="both"/>
        <w:rPr>
          <w:iCs/>
          <w:sz w:val="22"/>
          <w:szCs w:val="22"/>
        </w:rPr>
      </w:pPr>
      <w:r w:rsidRPr="008807B8">
        <w:rPr>
          <w:iCs/>
          <w:sz w:val="22"/>
          <w:szCs w:val="22"/>
        </w:rPr>
        <w:t>Oversight Ministers will have a two-year initial formation programme, with support from the Area Dean.</w:t>
      </w:r>
    </w:p>
    <w:p w14:paraId="4C7C24DE" w14:textId="77777777" w:rsidR="008807B8" w:rsidRPr="008807B8" w:rsidRDefault="008807B8" w:rsidP="0075279B">
      <w:pPr>
        <w:spacing w:before="120" w:after="0" w:line="240" w:lineRule="auto"/>
        <w:ind w:left="357"/>
        <w:jc w:val="both"/>
        <w:rPr>
          <w:iCs/>
          <w:sz w:val="22"/>
          <w:szCs w:val="22"/>
        </w:rPr>
      </w:pPr>
      <w:r w:rsidRPr="008807B8">
        <w:rPr>
          <w:iCs/>
          <w:sz w:val="22"/>
          <w:szCs w:val="22"/>
        </w:rPr>
        <w:t>Formation is practice-based and continues beyond the initial period, through learning communities and regular pastoral supervision, rather than a single front-loaded course.</w:t>
      </w:r>
    </w:p>
    <w:p w14:paraId="519F4033" w14:textId="77777777" w:rsidR="008807B8" w:rsidRPr="008807B8" w:rsidRDefault="008807B8" w:rsidP="0075279B">
      <w:pPr>
        <w:spacing w:before="120" w:after="0" w:line="240" w:lineRule="auto"/>
        <w:ind w:left="357"/>
        <w:jc w:val="both"/>
        <w:rPr>
          <w:iCs/>
          <w:sz w:val="22"/>
          <w:szCs w:val="22"/>
        </w:rPr>
      </w:pPr>
      <w:r w:rsidRPr="008807B8">
        <w:rPr>
          <w:iCs/>
          <w:sz w:val="22"/>
          <w:szCs w:val="22"/>
        </w:rPr>
        <w:t>Both roles will need clarity, formation, support and review if the model is to be trusted locally.</w:t>
      </w:r>
    </w:p>
    <w:p w14:paraId="656EBF6A" w14:textId="02381B75"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What will Operations Leads do?</w:t>
      </w:r>
    </w:p>
    <w:p w14:paraId="64B22C02" w14:textId="77777777" w:rsidR="008807B8" w:rsidRPr="008807B8" w:rsidRDefault="008807B8" w:rsidP="0075279B">
      <w:pPr>
        <w:spacing w:before="120" w:after="0" w:line="240" w:lineRule="auto"/>
        <w:ind w:left="357"/>
        <w:jc w:val="both"/>
        <w:rPr>
          <w:iCs/>
          <w:sz w:val="22"/>
          <w:szCs w:val="22"/>
        </w:rPr>
      </w:pPr>
      <w:r w:rsidRPr="008807B8">
        <w:rPr>
          <w:iCs/>
          <w:sz w:val="22"/>
          <w:szCs w:val="22"/>
        </w:rPr>
        <w:t>Operations Leads are administrative posts supporting Area Deans and Oversight Ministers.</w:t>
      </w:r>
    </w:p>
    <w:p w14:paraId="224F3526" w14:textId="747F8C94" w:rsidR="008807B8" w:rsidRPr="008807B8" w:rsidRDefault="008807B8" w:rsidP="0075279B">
      <w:pPr>
        <w:spacing w:before="120" w:after="0" w:line="240" w:lineRule="auto"/>
        <w:ind w:left="357"/>
        <w:jc w:val="both"/>
        <w:rPr>
          <w:iCs/>
          <w:sz w:val="22"/>
          <w:szCs w:val="22"/>
        </w:rPr>
      </w:pPr>
      <w:r w:rsidRPr="008807B8">
        <w:rPr>
          <w:iCs/>
          <w:sz w:val="22"/>
          <w:szCs w:val="22"/>
        </w:rPr>
        <w:t>Their work may include communication and coordination, safeguarding and HR processes, occasional offices, finance, funding and grant applications, buildings support, faculties, DAC processes, graveyards and memorial applications.</w:t>
      </w:r>
      <w:r w:rsidR="00EC351F">
        <w:rPr>
          <w:iCs/>
          <w:sz w:val="22"/>
          <w:szCs w:val="22"/>
        </w:rPr>
        <w:t xml:space="preserve"> </w:t>
      </w:r>
      <w:r w:rsidR="00494FFF">
        <w:rPr>
          <w:iCs/>
          <w:sz w:val="22"/>
          <w:szCs w:val="22"/>
        </w:rPr>
        <w:t xml:space="preserve"> </w:t>
      </w:r>
      <w:r w:rsidR="00B87D1C">
        <w:rPr>
          <w:iCs/>
          <w:sz w:val="22"/>
          <w:szCs w:val="22"/>
        </w:rPr>
        <w:t>They a</w:t>
      </w:r>
      <w:r w:rsidR="007A32B4">
        <w:rPr>
          <w:iCs/>
          <w:sz w:val="22"/>
          <w:szCs w:val="22"/>
        </w:rPr>
        <w:t xml:space="preserve">re </w:t>
      </w:r>
      <w:r w:rsidR="0064713D">
        <w:rPr>
          <w:iCs/>
          <w:sz w:val="22"/>
          <w:szCs w:val="22"/>
        </w:rPr>
        <w:t>sup</w:t>
      </w:r>
      <w:r w:rsidR="00561637">
        <w:rPr>
          <w:iCs/>
          <w:sz w:val="22"/>
          <w:szCs w:val="22"/>
        </w:rPr>
        <w:t xml:space="preserve">ervised and </w:t>
      </w:r>
      <w:r w:rsidR="006F3E71">
        <w:rPr>
          <w:iCs/>
          <w:sz w:val="22"/>
          <w:szCs w:val="22"/>
        </w:rPr>
        <w:t>supporte</w:t>
      </w:r>
      <w:r w:rsidR="00E37034">
        <w:rPr>
          <w:iCs/>
          <w:sz w:val="22"/>
          <w:szCs w:val="22"/>
        </w:rPr>
        <w:t xml:space="preserve">d by the </w:t>
      </w:r>
      <w:r w:rsidR="00B768E2">
        <w:rPr>
          <w:iCs/>
          <w:sz w:val="22"/>
          <w:szCs w:val="22"/>
        </w:rPr>
        <w:t>re</w:t>
      </w:r>
      <w:r w:rsidR="00200636">
        <w:rPr>
          <w:iCs/>
          <w:sz w:val="22"/>
          <w:szCs w:val="22"/>
        </w:rPr>
        <w:t>spect</w:t>
      </w:r>
      <w:r w:rsidR="0043538A">
        <w:rPr>
          <w:iCs/>
          <w:sz w:val="22"/>
          <w:szCs w:val="22"/>
        </w:rPr>
        <w:t>i</w:t>
      </w:r>
      <w:r w:rsidR="00631028">
        <w:rPr>
          <w:iCs/>
          <w:sz w:val="22"/>
          <w:szCs w:val="22"/>
        </w:rPr>
        <w:t xml:space="preserve">ve </w:t>
      </w:r>
      <w:r w:rsidR="000B6693">
        <w:rPr>
          <w:iCs/>
          <w:sz w:val="22"/>
          <w:szCs w:val="22"/>
        </w:rPr>
        <w:t xml:space="preserve">Area </w:t>
      </w:r>
      <w:r w:rsidR="00A24E43">
        <w:rPr>
          <w:iCs/>
          <w:sz w:val="22"/>
          <w:szCs w:val="22"/>
        </w:rPr>
        <w:t>Dean</w:t>
      </w:r>
      <w:r w:rsidR="002C225C">
        <w:rPr>
          <w:iCs/>
          <w:sz w:val="22"/>
          <w:szCs w:val="22"/>
        </w:rPr>
        <w:t>.</w:t>
      </w:r>
    </w:p>
    <w:p w14:paraId="53B6C646" w14:textId="3D8206B6" w:rsidR="008807B8" w:rsidRPr="008807B8" w:rsidRDefault="00E25744" w:rsidP="0075279B">
      <w:pPr>
        <w:spacing w:before="120" w:after="0" w:line="240" w:lineRule="auto"/>
        <w:ind w:left="357"/>
        <w:jc w:val="both"/>
        <w:rPr>
          <w:iCs/>
          <w:sz w:val="22"/>
          <w:szCs w:val="22"/>
        </w:rPr>
      </w:pPr>
      <w:r>
        <w:rPr>
          <w:iCs/>
          <w:sz w:val="22"/>
          <w:szCs w:val="22"/>
        </w:rPr>
        <w:t>Whi</w:t>
      </w:r>
      <w:r w:rsidR="006E6A32">
        <w:rPr>
          <w:iCs/>
          <w:sz w:val="22"/>
          <w:szCs w:val="22"/>
        </w:rPr>
        <w:t xml:space="preserve">le </w:t>
      </w:r>
      <w:r w:rsidR="00305285">
        <w:rPr>
          <w:iCs/>
          <w:sz w:val="22"/>
          <w:szCs w:val="22"/>
        </w:rPr>
        <w:t xml:space="preserve">focusing </w:t>
      </w:r>
      <w:r w:rsidR="00AA1A7F">
        <w:rPr>
          <w:iCs/>
          <w:sz w:val="22"/>
          <w:szCs w:val="22"/>
        </w:rPr>
        <w:t>on the</w:t>
      </w:r>
      <w:r w:rsidR="006955E7">
        <w:rPr>
          <w:iCs/>
          <w:sz w:val="22"/>
          <w:szCs w:val="22"/>
        </w:rPr>
        <w:t>se t</w:t>
      </w:r>
      <w:r w:rsidR="00AE6305">
        <w:rPr>
          <w:iCs/>
          <w:sz w:val="22"/>
          <w:szCs w:val="22"/>
        </w:rPr>
        <w:t>a</w:t>
      </w:r>
      <w:r w:rsidR="003011EB">
        <w:rPr>
          <w:iCs/>
          <w:sz w:val="22"/>
          <w:szCs w:val="22"/>
        </w:rPr>
        <w:t>sks, t</w:t>
      </w:r>
      <w:r w:rsidR="008807B8" w:rsidRPr="008807B8">
        <w:rPr>
          <w:iCs/>
          <w:sz w:val="22"/>
          <w:szCs w:val="22"/>
        </w:rPr>
        <w:t>heir purpose is to release clergy, parishes and ministers for mission and ministry.</w:t>
      </w:r>
    </w:p>
    <w:p w14:paraId="25E1529C" w14:textId="4048383B"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 xml:space="preserve">How does this relate to Rural Church </w:t>
      </w:r>
      <w:proofErr w:type="spellStart"/>
      <w:r w:rsidRPr="008807B8">
        <w:rPr>
          <w:b/>
          <w:bCs/>
          <w:iCs/>
          <w:sz w:val="22"/>
          <w:szCs w:val="22"/>
        </w:rPr>
        <w:t>Missioners</w:t>
      </w:r>
      <w:proofErr w:type="spellEnd"/>
      <w:r w:rsidRPr="008807B8">
        <w:rPr>
          <w:b/>
          <w:bCs/>
          <w:iCs/>
          <w:sz w:val="22"/>
          <w:szCs w:val="22"/>
        </w:rPr>
        <w:t>?</w:t>
      </w:r>
    </w:p>
    <w:p w14:paraId="502AE2B8" w14:textId="208015E7" w:rsidR="008807B8" w:rsidRPr="008807B8" w:rsidRDefault="008807B8" w:rsidP="0075279B">
      <w:pPr>
        <w:spacing w:before="120" w:after="0" w:line="240" w:lineRule="auto"/>
        <w:ind w:left="357"/>
        <w:jc w:val="both"/>
        <w:rPr>
          <w:iCs/>
          <w:sz w:val="22"/>
          <w:szCs w:val="22"/>
        </w:rPr>
      </w:pPr>
      <w:r w:rsidRPr="008807B8">
        <w:rPr>
          <w:iCs/>
          <w:sz w:val="22"/>
          <w:szCs w:val="22"/>
        </w:rPr>
        <w:t xml:space="preserve">Rural Church </w:t>
      </w:r>
      <w:proofErr w:type="spellStart"/>
      <w:r w:rsidRPr="008807B8">
        <w:rPr>
          <w:iCs/>
          <w:sz w:val="22"/>
          <w:szCs w:val="22"/>
        </w:rPr>
        <w:t>Missioners</w:t>
      </w:r>
      <w:proofErr w:type="spellEnd"/>
      <w:r w:rsidRPr="008807B8">
        <w:rPr>
          <w:iCs/>
          <w:sz w:val="22"/>
          <w:szCs w:val="22"/>
        </w:rPr>
        <w:t xml:space="preserve"> </w:t>
      </w:r>
      <w:r w:rsidR="00AC7762">
        <w:rPr>
          <w:iCs/>
          <w:sz w:val="22"/>
          <w:szCs w:val="22"/>
        </w:rPr>
        <w:t xml:space="preserve">and </w:t>
      </w:r>
      <w:r w:rsidR="005522AD">
        <w:rPr>
          <w:iCs/>
          <w:sz w:val="22"/>
          <w:szCs w:val="22"/>
        </w:rPr>
        <w:t xml:space="preserve">supporting </w:t>
      </w:r>
      <w:r w:rsidR="00A468F5">
        <w:rPr>
          <w:iCs/>
          <w:sz w:val="22"/>
          <w:szCs w:val="22"/>
        </w:rPr>
        <w:t xml:space="preserve">Area </w:t>
      </w:r>
      <w:r w:rsidR="00486A49">
        <w:rPr>
          <w:iCs/>
          <w:sz w:val="22"/>
          <w:szCs w:val="22"/>
        </w:rPr>
        <w:t>Coordi</w:t>
      </w:r>
      <w:r w:rsidR="00F31D19">
        <w:rPr>
          <w:iCs/>
          <w:sz w:val="22"/>
          <w:szCs w:val="22"/>
        </w:rPr>
        <w:t>nator</w:t>
      </w:r>
      <w:r w:rsidR="005A2145">
        <w:rPr>
          <w:iCs/>
          <w:sz w:val="22"/>
          <w:szCs w:val="22"/>
        </w:rPr>
        <w:t xml:space="preserve">s </w:t>
      </w:r>
      <w:r w:rsidRPr="008807B8">
        <w:rPr>
          <w:iCs/>
          <w:sz w:val="22"/>
          <w:szCs w:val="22"/>
        </w:rPr>
        <w:t>are already part of mission support in some areas.</w:t>
      </w:r>
    </w:p>
    <w:p w14:paraId="18488197" w14:textId="511527DF" w:rsidR="008807B8" w:rsidRPr="008807B8" w:rsidRDefault="008807B8" w:rsidP="0075279B">
      <w:pPr>
        <w:spacing w:before="120" w:after="0" w:line="240" w:lineRule="auto"/>
        <w:ind w:left="357"/>
        <w:jc w:val="both"/>
        <w:rPr>
          <w:iCs/>
          <w:sz w:val="22"/>
          <w:szCs w:val="22"/>
        </w:rPr>
      </w:pPr>
      <w:r w:rsidRPr="008807B8">
        <w:rPr>
          <w:iCs/>
          <w:sz w:val="22"/>
          <w:szCs w:val="22"/>
        </w:rPr>
        <w:t xml:space="preserve">Area Deans will work with Rural Church </w:t>
      </w:r>
      <w:proofErr w:type="spellStart"/>
      <w:r w:rsidRPr="008807B8">
        <w:rPr>
          <w:iCs/>
          <w:sz w:val="22"/>
          <w:szCs w:val="22"/>
        </w:rPr>
        <w:t>Missioners</w:t>
      </w:r>
      <w:proofErr w:type="spellEnd"/>
      <w:r w:rsidRPr="008807B8">
        <w:rPr>
          <w:iCs/>
          <w:sz w:val="22"/>
          <w:szCs w:val="22"/>
        </w:rPr>
        <w:t xml:space="preserve"> </w:t>
      </w:r>
      <w:r w:rsidR="007A296B">
        <w:rPr>
          <w:iCs/>
          <w:sz w:val="22"/>
          <w:szCs w:val="22"/>
        </w:rPr>
        <w:t xml:space="preserve">and </w:t>
      </w:r>
      <w:r w:rsidR="00E449F6">
        <w:rPr>
          <w:iCs/>
          <w:sz w:val="22"/>
          <w:szCs w:val="22"/>
        </w:rPr>
        <w:t xml:space="preserve">Area </w:t>
      </w:r>
      <w:r w:rsidR="00B44EAA">
        <w:rPr>
          <w:iCs/>
          <w:sz w:val="22"/>
          <w:szCs w:val="22"/>
        </w:rPr>
        <w:t>C</w:t>
      </w:r>
      <w:r w:rsidR="005F5F3B">
        <w:rPr>
          <w:iCs/>
          <w:sz w:val="22"/>
          <w:szCs w:val="22"/>
        </w:rPr>
        <w:t>oordinat</w:t>
      </w:r>
      <w:r w:rsidR="008B5223">
        <w:rPr>
          <w:iCs/>
          <w:sz w:val="22"/>
          <w:szCs w:val="22"/>
        </w:rPr>
        <w:t>ors</w:t>
      </w:r>
      <w:r w:rsidR="00EE4C14">
        <w:rPr>
          <w:iCs/>
          <w:sz w:val="22"/>
          <w:szCs w:val="22"/>
        </w:rPr>
        <w:t>,</w:t>
      </w:r>
      <w:r w:rsidR="008B5223">
        <w:rPr>
          <w:iCs/>
          <w:sz w:val="22"/>
          <w:szCs w:val="22"/>
        </w:rPr>
        <w:t xml:space="preserve"> </w:t>
      </w:r>
      <w:r w:rsidRPr="008807B8">
        <w:rPr>
          <w:iCs/>
          <w:sz w:val="22"/>
          <w:szCs w:val="22"/>
        </w:rPr>
        <w:t>where those roles are in place, so that local mission support, oversight and administration are aligned rather than separate.</w:t>
      </w:r>
    </w:p>
    <w:p w14:paraId="30A0420B" w14:textId="3AA1273E"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How does this relate to Youth Hubs?</w:t>
      </w:r>
    </w:p>
    <w:p w14:paraId="0F125EB7" w14:textId="77777777" w:rsidR="008807B8" w:rsidRPr="008807B8" w:rsidRDefault="008807B8" w:rsidP="0075279B">
      <w:pPr>
        <w:spacing w:before="120" w:after="0" w:line="240" w:lineRule="auto"/>
        <w:ind w:left="357"/>
        <w:jc w:val="both"/>
        <w:rPr>
          <w:iCs/>
          <w:sz w:val="22"/>
          <w:szCs w:val="22"/>
        </w:rPr>
      </w:pPr>
      <w:r w:rsidRPr="008807B8">
        <w:rPr>
          <w:iCs/>
          <w:sz w:val="22"/>
          <w:szCs w:val="22"/>
        </w:rPr>
        <w:t>Youth Hubs are part of the same wider approach to mission and ministry.</w:t>
      </w:r>
    </w:p>
    <w:p w14:paraId="4EC8473B" w14:textId="77777777" w:rsidR="008807B8" w:rsidRPr="008807B8" w:rsidRDefault="008807B8" w:rsidP="0075279B">
      <w:pPr>
        <w:spacing w:before="120" w:after="0" w:line="240" w:lineRule="auto"/>
        <w:ind w:left="357"/>
        <w:jc w:val="both"/>
        <w:rPr>
          <w:iCs/>
          <w:sz w:val="22"/>
          <w:szCs w:val="22"/>
        </w:rPr>
      </w:pPr>
      <w:r w:rsidRPr="008807B8">
        <w:rPr>
          <w:iCs/>
          <w:sz w:val="22"/>
          <w:szCs w:val="22"/>
        </w:rPr>
        <w:t>The proposal includes work with young people, growing disciples, forming new worshipping communities, and helping churches engage with younger people. This matters because age imbalance is one of the major missional challenges facing the diocese.</w:t>
      </w:r>
    </w:p>
    <w:p w14:paraId="3FB4F199" w14:textId="6F83F333" w:rsidR="003D1DC1" w:rsidRDefault="004E56D8" w:rsidP="0075279B">
      <w:pPr>
        <w:spacing w:before="120" w:after="0" w:line="240" w:lineRule="auto"/>
        <w:ind w:left="357"/>
        <w:jc w:val="both"/>
        <w:rPr>
          <w:iCs/>
          <w:sz w:val="22"/>
          <w:szCs w:val="22"/>
        </w:rPr>
      </w:pPr>
      <w:r>
        <w:rPr>
          <w:iCs/>
          <w:sz w:val="22"/>
          <w:szCs w:val="22"/>
        </w:rPr>
        <w:t xml:space="preserve">The </w:t>
      </w:r>
      <w:r w:rsidR="00AA7C8D">
        <w:rPr>
          <w:iCs/>
          <w:sz w:val="22"/>
          <w:szCs w:val="22"/>
        </w:rPr>
        <w:t xml:space="preserve">Area </w:t>
      </w:r>
      <w:r w:rsidR="00280D1A">
        <w:rPr>
          <w:iCs/>
          <w:sz w:val="22"/>
          <w:szCs w:val="22"/>
        </w:rPr>
        <w:t>Dean</w:t>
      </w:r>
      <w:r w:rsidR="002F316F">
        <w:rPr>
          <w:iCs/>
          <w:sz w:val="22"/>
          <w:szCs w:val="22"/>
        </w:rPr>
        <w:t xml:space="preserve">s </w:t>
      </w:r>
      <w:r w:rsidR="007A22E5">
        <w:rPr>
          <w:iCs/>
          <w:sz w:val="22"/>
          <w:szCs w:val="22"/>
        </w:rPr>
        <w:t>tak</w:t>
      </w:r>
      <w:r w:rsidR="003C468B">
        <w:rPr>
          <w:iCs/>
          <w:sz w:val="22"/>
          <w:szCs w:val="22"/>
        </w:rPr>
        <w:t xml:space="preserve">e on </w:t>
      </w:r>
      <w:r w:rsidR="005A3CD3">
        <w:rPr>
          <w:iCs/>
          <w:sz w:val="22"/>
          <w:szCs w:val="22"/>
        </w:rPr>
        <w:t xml:space="preserve">the role of </w:t>
      </w:r>
      <w:r w:rsidR="004027EA" w:rsidRPr="004027EA">
        <w:rPr>
          <w:iCs/>
          <w:sz w:val="22"/>
          <w:szCs w:val="22"/>
        </w:rPr>
        <w:t xml:space="preserve">Chairing </w:t>
      </w:r>
      <w:r w:rsidR="00075AA7">
        <w:rPr>
          <w:iCs/>
          <w:sz w:val="22"/>
          <w:szCs w:val="22"/>
        </w:rPr>
        <w:t xml:space="preserve">the </w:t>
      </w:r>
      <w:r w:rsidR="004027EA" w:rsidRPr="004027EA">
        <w:rPr>
          <w:iCs/>
          <w:sz w:val="22"/>
          <w:szCs w:val="22"/>
        </w:rPr>
        <w:t>local partnership group</w:t>
      </w:r>
      <w:r w:rsidR="008241F8">
        <w:rPr>
          <w:iCs/>
          <w:sz w:val="22"/>
          <w:szCs w:val="22"/>
        </w:rPr>
        <w:t>(s</w:t>
      </w:r>
      <w:r w:rsidR="008C0382">
        <w:rPr>
          <w:iCs/>
          <w:sz w:val="22"/>
          <w:szCs w:val="22"/>
        </w:rPr>
        <w:t>)</w:t>
      </w:r>
      <w:r w:rsidR="004027EA" w:rsidRPr="004027EA">
        <w:rPr>
          <w:iCs/>
          <w:sz w:val="22"/>
          <w:szCs w:val="22"/>
        </w:rPr>
        <w:t xml:space="preserve"> for </w:t>
      </w:r>
      <w:r w:rsidR="00C778E8">
        <w:rPr>
          <w:iCs/>
          <w:sz w:val="22"/>
          <w:szCs w:val="22"/>
        </w:rPr>
        <w:t xml:space="preserve">the </w:t>
      </w:r>
      <w:r w:rsidR="004027EA" w:rsidRPr="004027EA">
        <w:rPr>
          <w:iCs/>
          <w:sz w:val="22"/>
          <w:szCs w:val="22"/>
        </w:rPr>
        <w:t>Youth Hub</w:t>
      </w:r>
      <w:r w:rsidR="00804041">
        <w:rPr>
          <w:iCs/>
          <w:sz w:val="22"/>
          <w:szCs w:val="22"/>
        </w:rPr>
        <w:t>(s</w:t>
      </w:r>
      <w:r w:rsidR="00A842EB">
        <w:rPr>
          <w:iCs/>
          <w:sz w:val="22"/>
          <w:szCs w:val="22"/>
        </w:rPr>
        <w:t>)</w:t>
      </w:r>
      <w:r w:rsidR="004027EA" w:rsidRPr="004027EA">
        <w:rPr>
          <w:iCs/>
          <w:sz w:val="22"/>
          <w:szCs w:val="22"/>
        </w:rPr>
        <w:t xml:space="preserve"> in their </w:t>
      </w:r>
      <w:r w:rsidR="00E97587">
        <w:rPr>
          <w:iCs/>
          <w:sz w:val="22"/>
          <w:szCs w:val="22"/>
        </w:rPr>
        <w:t>r</w:t>
      </w:r>
      <w:r w:rsidR="009A3606">
        <w:rPr>
          <w:iCs/>
          <w:sz w:val="22"/>
          <w:szCs w:val="22"/>
        </w:rPr>
        <w:t>especti</w:t>
      </w:r>
      <w:r w:rsidR="008D05E8">
        <w:rPr>
          <w:iCs/>
          <w:sz w:val="22"/>
          <w:szCs w:val="22"/>
        </w:rPr>
        <w:t xml:space="preserve">ve </w:t>
      </w:r>
      <w:r w:rsidR="004027EA" w:rsidRPr="004027EA">
        <w:rPr>
          <w:iCs/>
          <w:sz w:val="22"/>
          <w:szCs w:val="22"/>
        </w:rPr>
        <w:t>area</w:t>
      </w:r>
      <w:r w:rsidR="008D1555">
        <w:rPr>
          <w:iCs/>
          <w:sz w:val="22"/>
          <w:szCs w:val="22"/>
        </w:rPr>
        <w:t>.</w:t>
      </w:r>
      <w:r w:rsidR="0042771D">
        <w:rPr>
          <w:iCs/>
          <w:sz w:val="22"/>
          <w:szCs w:val="22"/>
        </w:rPr>
        <w:t xml:space="preserve"> </w:t>
      </w:r>
    </w:p>
    <w:p w14:paraId="74617779" w14:textId="536B4B04"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What will it cost?</w:t>
      </w:r>
    </w:p>
    <w:p w14:paraId="5A316361" w14:textId="77777777" w:rsidR="008807B8" w:rsidRPr="008807B8" w:rsidRDefault="008807B8" w:rsidP="0075279B">
      <w:pPr>
        <w:spacing w:before="120" w:after="0" w:line="240" w:lineRule="auto"/>
        <w:ind w:left="357"/>
        <w:jc w:val="both"/>
        <w:rPr>
          <w:iCs/>
          <w:sz w:val="22"/>
          <w:szCs w:val="22"/>
        </w:rPr>
      </w:pPr>
      <w:r w:rsidRPr="008807B8">
        <w:rPr>
          <w:iCs/>
          <w:sz w:val="22"/>
          <w:szCs w:val="22"/>
        </w:rPr>
        <w:t>The current 2027 budget assumption is:</w:t>
      </w:r>
    </w:p>
    <w:p w14:paraId="33BE54FC" w14:textId="65A4DD8E" w:rsidR="008807B8" w:rsidRPr="008807B8" w:rsidRDefault="00823505" w:rsidP="0075279B">
      <w:pPr>
        <w:numPr>
          <w:ilvl w:val="0"/>
          <w:numId w:val="9"/>
        </w:numPr>
        <w:spacing w:before="120" w:after="0" w:line="240" w:lineRule="auto"/>
        <w:jc w:val="both"/>
        <w:rPr>
          <w:iCs/>
          <w:sz w:val="22"/>
          <w:szCs w:val="22"/>
        </w:rPr>
      </w:pPr>
      <w:r>
        <w:rPr>
          <w:iCs/>
          <w:sz w:val="22"/>
          <w:szCs w:val="22"/>
        </w:rPr>
        <w:t>6</w:t>
      </w:r>
      <w:r w:rsidR="008807B8" w:rsidRPr="008807B8">
        <w:rPr>
          <w:iCs/>
          <w:sz w:val="22"/>
          <w:szCs w:val="22"/>
        </w:rPr>
        <w:t xml:space="preserve"> Area Deans: £</w:t>
      </w:r>
      <w:r w:rsidR="00C6327B">
        <w:rPr>
          <w:iCs/>
          <w:sz w:val="22"/>
          <w:szCs w:val="22"/>
        </w:rPr>
        <w:t>444</w:t>
      </w:r>
      <w:r w:rsidR="008807B8" w:rsidRPr="008807B8">
        <w:rPr>
          <w:iCs/>
          <w:sz w:val="22"/>
          <w:szCs w:val="22"/>
        </w:rPr>
        <w:t>,000 from stipendiary funds</w:t>
      </w:r>
      <w:r w:rsidR="00C6327B">
        <w:rPr>
          <w:iCs/>
          <w:sz w:val="22"/>
          <w:szCs w:val="22"/>
        </w:rPr>
        <w:t xml:space="preserve"> and base budget</w:t>
      </w:r>
    </w:p>
    <w:p w14:paraId="4D01EA03" w14:textId="6522DF31" w:rsidR="008807B8" w:rsidRPr="006F2F7F" w:rsidRDefault="008807B8" w:rsidP="0075279B">
      <w:pPr>
        <w:numPr>
          <w:ilvl w:val="0"/>
          <w:numId w:val="9"/>
        </w:numPr>
        <w:spacing w:before="120" w:after="0" w:line="240" w:lineRule="auto"/>
        <w:jc w:val="both"/>
        <w:rPr>
          <w:iCs/>
          <w:sz w:val="22"/>
          <w:szCs w:val="22"/>
        </w:rPr>
      </w:pPr>
      <w:r w:rsidRPr="006F2F7F">
        <w:rPr>
          <w:iCs/>
          <w:sz w:val="22"/>
          <w:szCs w:val="22"/>
        </w:rPr>
        <w:t>6.5 FTE Operations Leads: £253,000 total</w:t>
      </w:r>
      <w:r w:rsidR="002D3C10">
        <w:rPr>
          <w:iCs/>
          <w:sz w:val="22"/>
          <w:szCs w:val="22"/>
        </w:rPr>
        <w:t>, but</w:t>
      </w:r>
      <w:r w:rsidR="00521980" w:rsidRPr="006F2F7F">
        <w:rPr>
          <w:iCs/>
          <w:sz w:val="22"/>
          <w:szCs w:val="22"/>
        </w:rPr>
        <w:t xml:space="preserve"> </w:t>
      </w:r>
      <w:r w:rsidR="002D3C10">
        <w:rPr>
          <w:iCs/>
          <w:sz w:val="22"/>
          <w:szCs w:val="22"/>
        </w:rPr>
        <w:t xml:space="preserve">£182,000 </w:t>
      </w:r>
      <w:r w:rsidRPr="006F2F7F">
        <w:rPr>
          <w:iCs/>
          <w:sz w:val="22"/>
          <w:szCs w:val="22"/>
        </w:rPr>
        <w:t>net cost</w:t>
      </w:r>
      <w:r w:rsidR="00F6447A">
        <w:rPr>
          <w:iCs/>
          <w:sz w:val="22"/>
          <w:szCs w:val="22"/>
        </w:rPr>
        <w:t xml:space="preserve"> (</w:t>
      </w:r>
      <w:proofErr w:type="gramStart"/>
      <w:r w:rsidR="006F2F7F">
        <w:rPr>
          <w:iCs/>
          <w:sz w:val="22"/>
          <w:szCs w:val="22"/>
        </w:rPr>
        <w:t>taking into account</w:t>
      </w:r>
      <w:proofErr w:type="gramEnd"/>
      <w:r w:rsidRPr="006F2F7F">
        <w:rPr>
          <w:iCs/>
          <w:sz w:val="22"/>
          <w:szCs w:val="22"/>
        </w:rPr>
        <w:t xml:space="preserve"> existing administrative roles </w:t>
      </w:r>
      <w:r w:rsidR="00924ECC">
        <w:rPr>
          <w:iCs/>
          <w:sz w:val="22"/>
          <w:szCs w:val="22"/>
        </w:rPr>
        <w:t>covered by</w:t>
      </w:r>
      <w:r w:rsidRPr="006F2F7F">
        <w:rPr>
          <w:iCs/>
          <w:sz w:val="22"/>
          <w:szCs w:val="22"/>
        </w:rPr>
        <w:t xml:space="preserve"> </w:t>
      </w:r>
      <w:r w:rsidR="001C6348">
        <w:rPr>
          <w:iCs/>
          <w:sz w:val="22"/>
          <w:szCs w:val="22"/>
        </w:rPr>
        <w:t xml:space="preserve">existing </w:t>
      </w:r>
      <w:r w:rsidRPr="006F2F7F">
        <w:rPr>
          <w:iCs/>
          <w:sz w:val="22"/>
          <w:szCs w:val="22"/>
        </w:rPr>
        <w:t>strategic funding</w:t>
      </w:r>
      <w:r w:rsidR="00A74A7F">
        <w:rPr>
          <w:iCs/>
          <w:sz w:val="22"/>
          <w:szCs w:val="22"/>
        </w:rPr>
        <w:t>)</w:t>
      </w:r>
    </w:p>
    <w:p w14:paraId="5D7B5034" w14:textId="40C29813" w:rsidR="008807B8" w:rsidRPr="008807B8" w:rsidRDefault="008807B8" w:rsidP="0075279B">
      <w:pPr>
        <w:numPr>
          <w:ilvl w:val="0"/>
          <w:numId w:val="9"/>
        </w:numPr>
        <w:spacing w:before="120" w:after="0" w:line="240" w:lineRule="auto"/>
        <w:jc w:val="both"/>
        <w:rPr>
          <w:iCs/>
          <w:sz w:val="22"/>
          <w:szCs w:val="22"/>
        </w:rPr>
      </w:pPr>
      <w:r w:rsidRPr="008807B8">
        <w:rPr>
          <w:iCs/>
          <w:sz w:val="22"/>
          <w:szCs w:val="22"/>
        </w:rPr>
        <w:lastRenderedPageBreak/>
        <w:t xml:space="preserve">Youth Hubs scaling-up: £590,000 from </w:t>
      </w:r>
      <w:r w:rsidR="001324B8">
        <w:rPr>
          <w:iCs/>
          <w:sz w:val="22"/>
          <w:szCs w:val="22"/>
        </w:rPr>
        <w:t xml:space="preserve">new </w:t>
      </w:r>
      <w:r w:rsidRPr="008807B8">
        <w:rPr>
          <w:iCs/>
          <w:sz w:val="22"/>
          <w:szCs w:val="22"/>
        </w:rPr>
        <w:t>strategic funding</w:t>
      </w:r>
      <w:r w:rsidR="001324B8">
        <w:rPr>
          <w:iCs/>
          <w:sz w:val="22"/>
          <w:szCs w:val="22"/>
        </w:rPr>
        <w:t xml:space="preserve"> (SMF 43%, DIP 57%)</w:t>
      </w:r>
    </w:p>
    <w:p w14:paraId="5EC0AFEF" w14:textId="77777777" w:rsidR="008807B8" w:rsidRPr="008807B8" w:rsidRDefault="008807B8" w:rsidP="0075279B">
      <w:pPr>
        <w:numPr>
          <w:ilvl w:val="0"/>
          <w:numId w:val="9"/>
        </w:numPr>
        <w:spacing w:before="120" w:after="0" w:line="240" w:lineRule="auto"/>
        <w:jc w:val="both"/>
        <w:rPr>
          <w:iCs/>
          <w:sz w:val="22"/>
          <w:szCs w:val="22"/>
        </w:rPr>
      </w:pPr>
      <w:r w:rsidRPr="008807B8">
        <w:rPr>
          <w:iCs/>
          <w:sz w:val="22"/>
          <w:szCs w:val="22"/>
        </w:rPr>
        <w:t>training and support from the existing MDO budget</w:t>
      </w:r>
    </w:p>
    <w:p w14:paraId="212A43E2" w14:textId="612E357E"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How will the Area Dean posts be funded?</w:t>
      </w:r>
    </w:p>
    <w:p w14:paraId="6D7B09B1" w14:textId="77777777" w:rsidR="008807B8" w:rsidRPr="008807B8" w:rsidRDefault="008807B8" w:rsidP="0075279B">
      <w:pPr>
        <w:spacing w:before="120" w:after="0" w:line="240" w:lineRule="auto"/>
        <w:ind w:left="357"/>
        <w:jc w:val="both"/>
        <w:rPr>
          <w:iCs/>
          <w:sz w:val="22"/>
          <w:szCs w:val="22"/>
        </w:rPr>
      </w:pPr>
      <w:r w:rsidRPr="008807B8">
        <w:rPr>
          <w:iCs/>
          <w:sz w:val="22"/>
          <w:szCs w:val="22"/>
        </w:rPr>
        <w:t>Area Deans are clergy posts. They are paid from stipendiary funds and counted within the diocese's clergy numbers, rather than added as extra staff funded from Parish Offer.</w:t>
      </w:r>
    </w:p>
    <w:p w14:paraId="242FCE47" w14:textId="77777777" w:rsidR="008807B8" w:rsidRPr="008807B8" w:rsidRDefault="008807B8" w:rsidP="0075279B">
      <w:pPr>
        <w:spacing w:before="120" w:after="0" w:line="240" w:lineRule="auto"/>
        <w:ind w:left="357"/>
        <w:jc w:val="both"/>
        <w:rPr>
          <w:iCs/>
          <w:sz w:val="22"/>
          <w:szCs w:val="22"/>
        </w:rPr>
      </w:pPr>
      <w:r w:rsidRPr="008807B8">
        <w:rPr>
          <w:iCs/>
          <w:sz w:val="22"/>
          <w:szCs w:val="22"/>
        </w:rPr>
        <w:t xml:space="preserve">Operations Leads and Youth Hub expansion are funded separately, from strategic project funding including SMF / DIP, not from Parish Offer. Operations Leads are </w:t>
      </w:r>
      <w:proofErr w:type="gramStart"/>
      <w:r w:rsidRPr="008807B8">
        <w:rPr>
          <w:iCs/>
          <w:sz w:val="22"/>
          <w:szCs w:val="22"/>
        </w:rPr>
        <w:t>fixed-term</w:t>
      </w:r>
      <w:proofErr w:type="gramEnd"/>
      <w:r w:rsidRPr="008807B8">
        <w:rPr>
          <w:iCs/>
          <w:sz w:val="22"/>
          <w:szCs w:val="22"/>
        </w:rPr>
        <w:t xml:space="preserve"> unless ongoing funding is secured by deaneries.</w:t>
      </w:r>
    </w:p>
    <w:p w14:paraId="590940C0" w14:textId="77777777" w:rsidR="008807B8" w:rsidRPr="008807B8" w:rsidRDefault="008807B8" w:rsidP="0075279B">
      <w:pPr>
        <w:spacing w:before="120" w:after="0" w:line="240" w:lineRule="auto"/>
        <w:ind w:left="357"/>
        <w:jc w:val="both"/>
        <w:rPr>
          <w:iCs/>
          <w:sz w:val="22"/>
          <w:szCs w:val="22"/>
        </w:rPr>
      </w:pPr>
      <w:r w:rsidRPr="008807B8">
        <w:rPr>
          <w:iCs/>
          <w:sz w:val="22"/>
          <w:szCs w:val="22"/>
        </w:rPr>
        <w:t>The financial implications will be monitored as part of implementation and review, including actual spend, funding assumptions and impact on the wider diocesan budget.</w:t>
      </w:r>
    </w:p>
    <w:p w14:paraId="5305E01D" w14:textId="249BB941"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Will this save money?</w:t>
      </w:r>
    </w:p>
    <w:p w14:paraId="237394A0" w14:textId="77777777" w:rsidR="008807B8" w:rsidRPr="008807B8" w:rsidRDefault="008807B8" w:rsidP="0075279B">
      <w:pPr>
        <w:spacing w:before="120" w:after="0" w:line="240" w:lineRule="auto"/>
        <w:ind w:left="357"/>
        <w:jc w:val="both"/>
        <w:rPr>
          <w:iCs/>
          <w:sz w:val="22"/>
          <w:szCs w:val="22"/>
        </w:rPr>
      </w:pPr>
      <w:r w:rsidRPr="008807B8">
        <w:rPr>
          <w:iCs/>
          <w:sz w:val="22"/>
          <w:szCs w:val="22"/>
        </w:rPr>
        <w:t>Not immediately.</w:t>
      </w:r>
    </w:p>
    <w:p w14:paraId="24197AAB" w14:textId="77777777" w:rsidR="008807B8" w:rsidRPr="008807B8" w:rsidRDefault="008807B8" w:rsidP="0075279B">
      <w:pPr>
        <w:spacing w:before="120" w:after="0" w:line="240" w:lineRule="auto"/>
        <w:ind w:left="357"/>
        <w:jc w:val="both"/>
        <w:rPr>
          <w:iCs/>
          <w:sz w:val="22"/>
          <w:szCs w:val="22"/>
        </w:rPr>
      </w:pPr>
      <w:r w:rsidRPr="008807B8">
        <w:rPr>
          <w:iCs/>
          <w:sz w:val="22"/>
          <w:szCs w:val="22"/>
        </w:rPr>
        <w:t>The proposal is better understood as a way of creating a more sustainable pattern of ministry and enabling better long-term deployment decisions.</w:t>
      </w:r>
    </w:p>
    <w:p w14:paraId="0083C2F9" w14:textId="77777777" w:rsidR="008807B8" w:rsidRPr="008807B8" w:rsidRDefault="008807B8" w:rsidP="0075279B">
      <w:pPr>
        <w:spacing w:before="120" w:after="0" w:line="240" w:lineRule="auto"/>
        <w:ind w:left="357"/>
        <w:jc w:val="both"/>
        <w:rPr>
          <w:iCs/>
          <w:sz w:val="22"/>
          <w:szCs w:val="22"/>
        </w:rPr>
      </w:pPr>
      <w:r w:rsidRPr="008807B8">
        <w:rPr>
          <w:iCs/>
          <w:sz w:val="22"/>
          <w:szCs w:val="22"/>
        </w:rPr>
        <w:t>Over time, Area Deans should help the diocese and deaneries have better-informed conversations about deployment and cost. That is a longer-term expectation, not an immediate saving.</w:t>
      </w:r>
    </w:p>
    <w:p w14:paraId="59DB7D8F" w14:textId="051EC869"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Will this increase attendance or giving?</w:t>
      </w:r>
    </w:p>
    <w:p w14:paraId="546CAC25" w14:textId="77777777" w:rsidR="008807B8" w:rsidRPr="008807B8" w:rsidRDefault="008807B8" w:rsidP="0075279B">
      <w:pPr>
        <w:spacing w:before="120" w:after="0" w:line="240" w:lineRule="auto"/>
        <w:ind w:left="357"/>
        <w:jc w:val="both"/>
        <w:rPr>
          <w:iCs/>
          <w:sz w:val="22"/>
          <w:szCs w:val="22"/>
        </w:rPr>
      </w:pPr>
      <w:r w:rsidRPr="008807B8">
        <w:rPr>
          <w:iCs/>
          <w:sz w:val="22"/>
          <w:szCs w:val="22"/>
        </w:rPr>
        <w:t>The intended outcomes include stronger attendance, more volunteer lay and ordained leaders, more services and missional activity, and increased giving of time and money.</w:t>
      </w:r>
    </w:p>
    <w:p w14:paraId="6814DA89" w14:textId="77777777" w:rsidR="008807B8" w:rsidRPr="008807B8" w:rsidRDefault="008807B8" w:rsidP="0075279B">
      <w:pPr>
        <w:spacing w:before="120" w:after="0" w:line="240" w:lineRule="auto"/>
        <w:ind w:left="357"/>
        <w:jc w:val="both"/>
        <w:rPr>
          <w:iCs/>
          <w:sz w:val="22"/>
          <w:szCs w:val="22"/>
        </w:rPr>
      </w:pPr>
      <w:r w:rsidRPr="008807B8">
        <w:rPr>
          <w:iCs/>
          <w:sz w:val="22"/>
          <w:szCs w:val="22"/>
        </w:rPr>
        <w:t>These are aims to be reviewed, not guaranteed results.</w:t>
      </w:r>
    </w:p>
    <w:p w14:paraId="0310A479" w14:textId="77777777" w:rsidR="008807B8" w:rsidRPr="008807B8" w:rsidRDefault="008807B8" w:rsidP="0075279B">
      <w:pPr>
        <w:spacing w:before="120" w:after="0" w:line="240" w:lineRule="auto"/>
        <w:ind w:left="357"/>
        <w:jc w:val="both"/>
        <w:rPr>
          <w:iCs/>
          <w:sz w:val="22"/>
          <w:szCs w:val="22"/>
        </w:rPr>
      </w:pPr>
      <w:r w:rsidRPr="008807B8">
        <w:rPr>
          <w:iCs/>
          <w:sz w:val="22"/>
          <w:szCs w:val="22"/>
        </w:rPr>
        <w:t>The proposal draws on wider learning that churches with Focal Ministry can see growth in Average Weekly Attendance, but local impact in Hereford will need to be tested through review.</w:t>
      </w:r>
    </w:p>
    <w:p w14:paraId="30825C3F" w14:textId="08FB16CD"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How will this be phased and reviewed?</w:t>
      </w:r>
    </w:p>
    <w:p w14:paraId="1419AFC3" w14:textId="77777777" w:rsidR="008807B8" w:rsidRPr="008807B8" w:rsidRDefault="008807B8" w:rsidP="0075279B">
      <w:pPr>
        <w:spacing w:before="120" w:after="0" w:line="240" w:lineRule="auto"/>
        <w:ind w:left="357"/>
        <w:jc w:val="both"/>
        <w:rPr>
          <w:iCs/>
          <w:sz w:val="22"/>
          <w:szCs w:val="22"/>
        </w:rPr>
      </w:pPr>
      <w:r w:rsidRPr="008807B8">
        <w:rPr>
          <w:iCs/>
          <w:sz w:val="22"/>
          <w:szCs w:val="22"/>
        </w:rPr>
        <w:t>The proposal is for six Area Deans to be appointed as part of a diocesan pattern, rather than testing the idea in only one locality.</w:t>
      </w:r>
    </w:p>
    <w:p w14:paraId="38789246" w14:textId="77777777" w:rsidR="008807B8" w:rsidRPr="008807B8" w:rsidRDefault="008807B8" w:rsidP="0075279B">
      <w:pPr>
        <w:spacing w:before="120" w:after="0" w:line="240" w:lineRule="auto"/>
        <w:ind w:left="357"/>
        <w:jc w:val="both"/>
        <w:rPr>
          <w:iCs/>
          <w:sz w:val="22"/>
          <w:szCs w:val="22"/>
        </w:rPr>
      </w:pPr>
      <w:r w:rsidRPr="008807B8">
        <w:rPr>
          <w:iCs/>
          <w:sz w:val="22"/>
          <w:szCs w:val="22"/>
        </w:rPr>
        <w:t>The work will develop in stages: Area Deans first, then the further development of Oversight Ministry, the commissioning of Focal Ministers, the deployment of Operations Leads, and the wider formation of local ministry teams.</w:t>
      </w:r>
    </w:p>
    <w:p w14:paraId="4003A8DB" w14:textId="77777777" w:rsidR="00526428" w:rsidRDefault="003407C6" w:rsidP="0075279B">
      <w:pPr>
        <w:spacing w:before="120" w:after="0" w:line="240" w:lineRule="auto"/>
        <w:ind w:left="357"/>
        <w:jc w:val="both"/>
        <w:rPr>
          <w:iCs/>
          <w:sz w:val="22"/>
          <w:szCs w:val="22"/>
        </w:rPr>
      </w:pPr>
      <w:r>
        <w:rPr>
          <w:iCs/>
          <w:sz w:val="22"/>
          <w:szCs w:val="22"/>
        </w:rPr>
        <w:t xml:space="preserve">Operational oversight by </w:t>
      </w:r>
      <w:r w:rsidRPr="0075279B">
        <w:rPr>
          <w:iCs/>
          <w:sz w:val="22"/>
          <w:szCs w:val="22"/>
        </w:rPr>
        <w:t>Director of Mission &amp; Ministry</w:t>
      </w:r>
      <w:r>
        <w:rPr>
          <w:iCs/>
          <w:sz w:val="22"/>
          <w:szCs w:val="22"/>
        </w:rPr>
        <w:t xml:space="preserve"> and regular quarterly (or half-yearly) reporting to SPMB.</w:t>
      </w:r>
      <w:r w:rsidR="00A63C56">
        <w:rPr>
          <w:iCs/>
          <w:sz w:val="22"/>
          <w:szCs w:val="22"/>
        </w:rPr>
        <w:t xml:space="preserve">  Monitoring and evaluation according to </w:t>
      </w:r>
      <w:r w:rsidR="00B572C7">
        <w:rPr>
          <w:iCs/>
          <w:sz w:val="22"/>
          <w:szCs w:val="22"/>
        </w:rPr>
        <w:t xml:space="preserve">an agreed results framework, with baseline set at the start of implementation.  </w:t>
      </w:r>
    </w:p>
    <w:p w14:paraId="3074F6CF" w14:textId="0614DBD8" w:rsidR="008807B8" w:rsidRPr="008807B8" w:rsidRDefault="00B572C7" w:rsidP="0075279B">
      <w:pPr>
        <w:spacing w:before="120" w:after="0" w:line="240" w:lineRule="auto"/>
        <w:ind w:left="357"/>
        <w:jc w:val="both"/>
        <w:rPr>
          <w:iCs/>
          <w:sz w:val="22"/>
          <w:szCs w:val="22"/>
        </w:rPr>
      </w:pPr>
      <w:r>
        <w:rPr>
          <w:iCs/>
          <w:sz w:val="22"/>
          <w:szCs w:val="22"/>
        </w:rPr>
        <w:t>F</w:t>
      </w:r>
      <w:r w:rsidR="00555973">
        <w:rPr>
          <w:iCs/>
          <w:sz w:val="22"/>
          <w:szCs w:val="22"/>
        </w:rPr>
        <w:t xml:space="preserve">ormative (internal) evaluation after </w:t>
      </w:r>
      <w:r w:rsidR="008807B8" w:rsidRPr="008807B8">
        <w:rPr>
          <w:iCs/>
          <w:sz w:val="22"/>
          <w:szCs w:val="22"/>
        </w:rPr>
        <w:t>18 months and a</w:t>
      </w:r>
      <w:r w:rsidR="00555973">
        <w:rPr>
          <w:iCs/>
          <w:sz w:val="22"/>
          <w:szCs w:val="22"/>
        </w:rPr>
        <w:t xml:space="preserve"> full (ideally external) evaluation </w:t>
      </w:r>
      <w:r w:rsidR="008807B8" w:rsidRPr="008807B8">
        <w:rPr>
          <w:iCs/>
          <w:sz w:val="22"/>
          <w:szCs w:val="22"/>
        </w:rPr>
        <w:t xml:space="preserve">at </w:t>
      </w:r>
      <w:r w:rsidR="00EE4637">
        <w:rPr>
          <w:iCs/>
          <w:sz w:val="22"/>
          <w:szCs w:val="22"/>
        </w:rPr>
        <w:t>3</w:t>
      </w:r>
      <w:r w:rsidR="008807B8" w:rsidRPr="008807B8">
        <w:rPr>
          <w:iCs/>
          <w:sz w:val="22"/>
          <w:szCs w:val="22"/>
        </w:rPr>
        <w:t xml:space="preserve"> years.</w:t>
      </w:r>
      <w:r w:rsidR="00CA5390">
        <w:rPr>
          <w:iCs/>
          <w:sz w:val="22"/>
          <w:szCs w:val="22"/>
        </w:rPr>
        <w:t xml:space="preserve">  </w:t>
      </w:r>
      <w:r w:rsidR="00B44304">
        <w:rPr>
          <w:iCs/>
          <w:sz w:val="22"/>
          <w:szCs w:val="22"/>
        </w:rPr>
        <w:t>Evaluations</w:t>
      </w:r>
      <w:r w:rsidR="00B44304" w:rsidRPr="008807B8">
        <w:rPr>
          <w:iCs/>
          <w:sz w:val="22"/>
          <w:szCs w:val="22"/>
        </w:rPr>
        <w:t xml:space="preserve"> </w:t>
      </w:r>
      <w:r w:rsidR="008807B8" w:rsidRPr="008807B8">
        <w:rPr>
          <w:iCs/>
          <w:sz w:val="22"/>
          <w:szCs w:val="22"/>
        </w:rPr>
        <w:t xml:space="preserve">will </w:t>
      </w:r>
      <w:r w:rsidR="00D64A2D">
        <w:rPr>
          <w:iCs/>
          <w:sz w:val="22"/>
          <w:szCs w:val="22"/>
        </w:rPr>
        <w:t xml:space="preserve">look at </w:t>
      </w:r>
      <w:r w:rsidR="00795E0A">
        <w:rPr>
          <w:iCs/>
          <w:sz w:val="22"/>
          <w:szCs w:val="22"/>
        </w:rPr>
        <w:t>key aspects</w:t>
      </w:r>
      <w:r w:rsidR="00CF0606">
        <w:rPr>
          <w:iCs/>
          <w:sz w:val="22"/>
          <w:szCs w:val="22"/>
        </w:rPr>
        <w:t xml:space="preserve">, including </w:t>
      </w:r>
      <w:r w:rsidR="00672FAB">
        <w:rPr>
          <w:iCs/>
          <w:sz w:val="22"/>
          <w:szCs w:val="22"/>
        </w:rPr>
        <w:t>health</w:t>
      </w:r>
      <w:r w:rsidR="00350560">
        <w:rPr>
          <w:iCs/>
          <w:sz w:val="22"/>
          <w:szCs w:val="22"/>
        </w:rPr>
        <w:t xml:space="preserve"> of worshipping communities</w:t>
      </w:r>
      <w:r w:rsidR="00DE0523">
        <w:rPr>
          <w:iCs/>
          <w:sz w:val="22"/>
          <w:szCs w:val="22"/>
        </w:rPr>
        <w:t xml:space="preserve"> (number of services and attendance)</w:t>
      </w:r>
      <w:r w:rsidR="00350560">
        <w:rPr>
          <w:iCs/>
          <w:sz w:val="22"/>
          <w:szCs w:val="22"/>
        </w:rPr>
        <w:t xml:space="preserve">, </w:t>
      </w:r>
      <w:r w:rsidR="008807B8" w:rsidRPr="008807B8">
        <w:rPr>
          <w:iCs/>
          <w:sz w:val="22"/>
          <w:szCs w:val="22"/>
        </w:rPr>
        <w:t xml:space="preserve">clergy workload, vacancy support, </w:t>
      </w:r>
      <w:r w:rsidR="001E7744">
        <w:rPr>
          <w:iCs/>
          <w:sz w:val="22"/>
          <w:szCs w:val="22"/>
        </w:rPr>
        <w:t xml:space="preserve">engagement of volunteer leaders, </w:t>
      </w:r>
      <w:r w:rsidR="008807B8" w:rsidRPr="008807B8">
        <w:rPr>
          <w:iCs/>
          <w:sz w:val="22"/>
          <w:szCs w:val="22"/>
        </w:rPr>
        <w:t xml:space="preserve">PCC confidence, </w:t>
      </w:r>
      <w:r w:rsidR="005B5CAB" w:rsidRPr="008807B8">
        <w:rPr>
          <w:iCs/>
          <w:sz w:val="22"/>
          <w:szCs w:val="22"/>
        </w:rPr>
        <w:t xml:space="preserve">finance, </w:t>
      </w:r>
      <w:r w:rsidR="008807B8" w:rsidRPr="008807B8">
        <w:rPr>
          <w:iCs/>
          <w:sz w:val="22"/>
          <w:szCs w:val="22"/>
        </w:rPr>
        <w:t>Parish Offer, safeguarding confidence, worship sustainability, Eucharistic provision, and the effectiveness of Area Deans</w:t>
      </w:r>
      <w:r w:rsidR="00417914">
        <w:rPr>
          <w:iCs/>
          <w:sz w:val="22"/>
          <w:szCs w:val="22"/>
        </w:rPr>
        <w:t>, Oversight Ministers</w:t>
      </w:r>
      <w:r w:rsidR="008807B8" w:rsidRPr="008807B8">
        <w:rPr>
          <w:iCs/>
          <w:sz w:val="22"/>
          <w:szCs w:val="22"/>
        </w:rPr>
        <w:t xml:space="preserve"> and Operations Leads.</w:t>
      </w:r>
    </w:p>
    <w:sectPr w:rsidR="008807B8" w:rsidRPr="008807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19D5"/>
    <w:multiLevelType w:val="multilevel"/>
    <w:tmpl w:val="680E5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8F3E09"/>
    <w:multiLevelType w:val="hybridMultilevel"/>
    <w:tmpl w:val="3ADED206"/>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6585E29"/>
    <w:multiLevelType w:val="hybridMultilevel"/>
    <w:tmpl w:val="4AF0428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5D3EAB"/>
    <w:multiLevelType w:val="hybridMultilevel"/>
    <w:tmpl w:val="EB7E0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1C77B1"/>
    <w:multiLevelType w:val="hybridMultilevel"/>
    <w:tmpl w:val="06986A1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A15263"/>
    <w:multiLevelType w:val="hybridMultilevel"/>
    <w:tmpl w:val="A6F6D41E"/>
    <w:lvl w:ilvl="0" w:tplc="9C4EE37C">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9F26B21"/>
    <w:multiLevelType w:val="multilevel"/>
    <w:tmpl w:val="48F431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D824EB"/>
    <w:multiLevelType w:val="hybridMultilevel"/>
    <w:tmpl w:val="297283F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B00A57"/>
    <w:multiLevelType w:val="hybridMultilevel"/>
    <w:tmpl w:val="BABA26AE"/>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BA726FB"/>
    <w:multiLevelType w:val="hybridMultilevel"/>
    <w:tmpl w:val="65C2359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A8D4355"/>
    <w:multiLevelType w:val="hybridMultilevel"/>
    <w:tmpl w:val="BD2A69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8E77CC"/>
    <w:multiLevelType w:val="hybridMultilevel"/>
    <w:tmpl w:val="3F62F21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DB56DD4"/>
    <w:multiLevelType w:val="hybridMultilevel"/>
    <w:tmpl w:val="89A4C61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052711B"/>
    <w:multiLevelType w:val="hybridMultilevel"/>
    <w:tmpl w:val="E67EF5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9D7A18"/>
    <w:multiLevelType w:val="hybridMultilevel"/>
    <w:tmpl w:val="575CE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350E4F"/>
    <w:multiLevelType w:val="hybridMultilevel"/>
    <w:tmpl w:val="44E0A33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CF13478"/>
    <w:multiLevelType w:val="hybridMultilevel"/>
    <w:tmpl w:val="2050F94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864BEF"/>
    <w:multiLevelType w:val="multilevel"/>
    <w:tmpl w:val="C89EC8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6423BC"/>
    <w:multiLevelType w:val="hybridMultilevel"/>
    <w:tmpl w:val="44024DD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64988264">
    <w:abstractNumId w:val="12"/>
  </w:num>
  <w:num w:numId="2" w16cid:durableId="1089424833">
    <w:abstractNumId w:val="3"/>
  </w:num>
  <w:num w:numId="3" w16cid:durableId="1172794829">
    <w:abstractNumId w:val="2"/>
  </w:num>
  <w:num w:numId="4" w16cid:durableId="1358578045">
    <w:abstractNumId w:val="4"/>
  </w:num>
  <w:num w:numId="5" w16cid:durableId="1397631219">
    <w:abstractNumId w:val="6"/>
  </w:num>
  <w:num w:numId="6" w16cid:durableId="1410343132">
    <w:abstractNumId w:val="5"/>
  </w:num>
  <w:num w:numId="7" w16cid:durableId="1540586870">
    <w:abstractNumId w:val="15"/>
  </w:num>
  <w:num w:numId="8" w16cid:durableId="1645084894">
    <w:abstractNumId w:val="18"/>
  </w:num>
  <w:num w:numId="9" w16cid:durableId="1729299507">
    <w:abstractNumId w:val="0"/>
  </w:num>
  <w:num w:numId="10" w16cid:durableId="177083393">
    <w:abstractNumId w:val="17"/>
  </w:num>
  <w:num w:numId="11" w16cid:durableId="1834836515">
    <w:abstractNumId w:val="7"/>
  </w:num>
  <w:num w:numId="12" w16cid:durableId="1870531465">
    <w:abstractNumId w:val="10"/>
  </w:num>
  <w:num w:numId="13" w16cid:durableId="1926567558">
    <w:abstractNumId w:val="9"/>
  </w:num>
  <w:num w:numId="14" w16cid:durableId="1990596027">
    <w:abstractNumId w:val="11"/>
  </w:num>
  <w:num w:numId="15" w16cid:durableId="1999386426">
    <w:abstractNumId w:val="14"/>
  </w:num>
  <w:num w:numId="16" w16cid:durableId="2129623532">
    <w:abstractNumId w:val="8"/>
  </w:num>
  <w:num w:numId="17" w16cid:durableId="458762851">
    <w:abstractNumId w:val="13"/>
  </w:num>
  <w:num w:numId="18" w16cid:durableId="654533554">
    <w:abstractNumId w:val="16"/>
  </w:num>
  <w:num w:numId="19" w16cid:durableId="9187101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14B"/>
    <w:rsid w:val="00000016"/>
    <w:rsid w:val="00001A5F"/>
    <w:rsid w:val="00005AA9"/>
    <w:rsid w:val="00010E79"/>
    <w:rsid w:val="00011EBB"/>
    <w:rsid w:val="00013118"/>
    <w:rsid w:val="00013D10"/>
    <w:rsid w:val="00015461"/>
    <w:rsid w:val="00023577"/>
    <w:rsid w:val="00024B89"/>
    <w:rsid w:val="000324BD"/>
    <w:rsid w:val="0003377E"/>
    <w:rsid w:val="00033969"/>
    <w:rsid w:val="00034120"/>
    <w:rsid w:val="000352CC"/>
    <w:rsid w:val="000359B9"/>
    <w:rsid w:val="00036A96"/>
    <w:rsid w:val="00037D93"/>
    <w:rsid w:val="0004226F"/>
    <w:rsid w:val="000442C2"/>
    <w:rsid w:val="00051089"/>
    <w:rsid w:val="00051CBB"/>
    <w:rsid w:val="0005223B"/>
    <w:rsid w:val="00056398"/>
    <w:rsid w:val="00057CF9"/>
    <w:rsid w:val="000608DB"/>
    <w:rsid w:val="00063622"/>
    <w:rsid w:val="00063931"/>
    <w:rsid w:val="0006557A"/>
    <w:rsid w:val="00067B16"/>
    <w:rsid w:val="00072BDD"/>
    <w:rsid w:val="00075AA7"/>
    <w:rsid w:val="00080066"/>
    <w:rsid w:val="00081038"/>
    <w:rsid w:val="000835FC"/>
    <w:rsid w:val="000900DD"/>
    <w:rsid w:val="00091D5B"/>
    <w:rsid w:val="00093996"/>
    <w:rsid w:val="00095F07"/>
    <w:rsid w:val="00096AFB"/>
    <w:rsid w:val="00097410"/>
    <w:rsid w:val="00097751"/>
    <w:rsid w:val="000A0750"/>
    <w:rsid w:val="000A1E33"/>
    <w:rsid w:val="000A3CBD"/>
    <w:rsid w:val="000B0FF9"/>
    <w:rsid w:val="000B326E"/>
    <w:rsid w:val="000B6693"/>
    <w:rsid w:val="000B6F7E"/>
    <w:rsid w:val="000B7071"/>
    <w:rsid w:val="000C123D"/>
    <w:rsid w:val="000C1C76"/>
    <w:rsid w:val="000C69F9"/>
    <w:rsid w:val="000D02C6"/>
    <w:rsid w:val="000D02E8"/>
    <w:rsid w:val="000D1D2D"/>
    <w:rsid w:val="000D3294"/>
    <w:rsid w:val="000D3958"/>
    <w:rsid w:val="000D50C6"/>
    <w:rsid w:val="000D61E4"/>
    <w:rsid w:val="000D74E6"/>
    <w:rsid w:val="000E1E03"/>
    <w:rsid w:val="000E58AE"/>
    <w:rsid w:val="000E641B"/>
    <w:rsid w:val="000F04D9"/>
    <w:rsid w:val="000F1790"/>
    <w:rsid w:val="000F1801"/>
    <w:rsid w:val="000F30EF"/>
    <w:rsid w:val="000F4BD5"/>
    <w:rsid w:val="000F56B3"/>
    <w:rsid w:val="000F6283"/>
    <w:rsid w:val="00100561"/>
    <w:rsid w:val="00101188"/>
    <w:rsid w:val="00102D89"/>
    <w:rsid w:val="001054D7"/>
    <w:rsid w:val="00112E21"/>
    <w:rsid w:val="00114172"/>
    <w:rsid w:val="001146C7"/>
    <w:rsid w:val="001156D9"/>
    <w:rsid w:val="00116544"/>
    <w:rsid w:val="0011700A"/>
    <w:rsid w:val="00123799"/>
    <w:rsid w:val="001241BA"/>
    <w:rsid w:val="00124EE7"/>
    <w:rsid w:val="001253D2"/>
    <w:rsid w:val="00127FFE"/>
    <w:rsid w:val="001309D8"/>
    <w:rsid w:val="001324B8"/>
    <w:rsid w:val="00132E08"/>
    <w:rsid w:val="001337E5"/>
    <w:rsid w:val="001362EA"/>
    <w:rsid w:val="00137181"/>
    <w:rsid w:val="00140256"/>
    <w:rsid w:val="00140879"/>
    <w:rsid w:val="001444C2"/>
    <w:rsid w:val="00145D2D"/>
    <w:rsid w:val="00146068"/>
    <w:rsid w:val="00146F50"/>
    <w:rsid w:val="0015264C"/>
    <w:rsid w:val="00155AFF"/>
    <w:rsid w:val="00165256"/>
    <w:rsid w:val="00171787"/>
    <w:rsid w:val="00173957"/>
    <w:rsid w:val="00174CEB"/>
    <w:rsid w:val="00175279"/>
    <w:rsid w:val="001756C4"/>
    <w:rsid w:val="001761F7"/>
    <w:rsid w:val="00176B86"/>
    <w:rsid w:val="00182587"/>
    <w:rsid w:val="001847E1"/>
    <w:rsid w:val="001853E4"/>
    <w:rsid w:val="00187584"/>
    <w:rsid w:val="00187732"/>
    <w:rsid w:val="001908D3"/>
    <w:rsid w:val="00196B73"/>
    <w:rsid w:val="001A032D"/>
    <w:rsid w:val="001A04FF"/>
    <w:rsid w:val="001B1703"/>
    <w:rsid w:val="001B2803"/>
    <w:rsid w:val="001B5409"/>
    <w:rsid w:val="001B6658"/>
    <w:rsid w:val="001C2605"/>
    <w:rsid w:val="001C2BEA"/>
    <w:rsid w:val="001C3F3A"/>
    <w:rsid w:val="001C4F46"/>
    <w:rsid w:val="001C6348"/>
    <w:rsid w:val="001C6359"/>
    <w:rsid w:val="001D0A07"/>
    <w:rsid w:val="001D129B"/>
    <w:rsid w:val="001D1C54"/>
    <w:rsid w:val="001D3498"/>
    <w:rsid w:val="001D68D0"/>
    <w:rsid w:val="001E084F"/>
    <w:rsid w:val="001E0938"/>
    <w:rsid w:val="001E0B8E"/>
    <w:rsid w:val="001E0CEB"/>
    <w:rsid w:val="001E1267"/>
    <w:rsid w:val="001E1DAA"/>
    <w:rsid w:val="001E285E"/>
    <w:rsid w:val="001E7744"/>
    <w:rsid w:val="001F1B78"/>
    <w:rsid w:val="001F4B59"/>
    <w:rsid w:val="001F5AA5"/>
    <w:rsid w:val="00200636"/>
    <w:rsid w:val="00204085"/>
    <w:rsid w:val="002066B1"/>
    <w:rsid w:val="00206A85"/>
    <w:rsid w:val="002079F2"/>
    <w:rsid w:val="00207B35"/>
    <w:rsid w:val="0021290D"/>
    <w:rsid w:val="00212AA2"/>
    <w:rsid w:val="002137B2"/>
    <w:rsid w:val="002167B2"/>
    <w:rsid w:val="002173AD"/>
    <w:rsid w:val="002177DD"/>
    <w:rsid w:val="00217B2A"/>
    <w:rsid w:val="00220052"/>
    <w:rsid w:val="00220B99"/>
    <w:rsid w:val="00223A48"/>
    <w:rsid w:val="002253CE"/>
    <w:rsid w:val="0022708A"/>
    <w:rsid w:val="00236C5D"/>
    <w:rsid w:val="00243DD7"/>
    <w:rsid w:val="00243EDF"/>
    <w:rsid w:val="002451D1"/>
    <w:rsid w:val="00250AB6"/>
    <w:rsid w:val="00250ADC"/>
    <w:rsid w:val="00250EC5"/>
    <w:rsid w:val="00254ECF"/>
    <w:rsid w:val="002551C3"/>
    <w:rsid w:val="002570C0"/>
    <w:rsid w:val="0026230F"/>
    <w:rsid w:val="0026351D"/>
    <w:rsid w:val="002646B6"/>
    <w:rsid w:val="00266F47"/>
    <w:rsid w:val="00267422"/>
    <w:rsid w:val="00270C8B"/>
    <w:rsid w:val="00271DD9"/>
    <w:rsid w:val="00272039"/>
    <w:rsid w:val="00272ED6"/>
    <w:rsid w:val="00273DBD"/>
    <w:rsid w:val="00276596"/>
    <w:rsid w:val="00280D1A"/>
    <w:rsid w:val="0028245E"/>
    <w:rsid w:val="00282557"/>
    <w:rsid w:val="00282798"/>
    <w:rsid w:val="0028586C"/>
    <w:rsid w:val="00285A78"/>
    <w:rsid w:val="0029137D"/>
    <w:rsid w:val="00291E80"/>
    <w:rsid w:val="00293973"/>
    <w:rsid w:val="002977CC"/>
    <w:rsid w:val="002A01A6"/>
    <w:rsid w:val="002A24DA"/>
    <w:rsid w:val="002A378E"/>
    <w:rsid w:val="002A4E65"/>
    <w:rsid w:val="002A6ED2"/>
    <w:rsid w:val="002B2487"/>
    <w:rsid w:val="002B24AD"/>
    <w:rsid w:val="002B2E84"/>
    <w:rsid w:val="002B3838"/>
    <w:rsid w:val="002B3BC1"/>
    <w:rsid w:val="002B6E33"/>
    <w:rsid w:val="002C1F7A"/>
    <w:rsid w:val="002C225C"/>
    <w:rsid w:val="002C31BE"/>
    <w:rsid w:val="002C39E8"/>
    <w:rsid w:val="002C4CD9"/>
    <w:rsid w:val="002D3605"/>
    <w:rsid w:val="002D3C10"/>
    <w:rsid w:val="002D42B6"/>
    <w:rsid w:val="002D4A72"/>
    <w:rsid w:val="002E0673"/>
    <w:rsid w:val="002E0E00"/>
    <w:rsid w:val="002E2342"/>
    <w:rsid w:val="002E2E5E"/>
    <w:rsid w:val="002E4FBC"/>
    <w:rsid w:val="002E739A"/>
    <w:rsid w:val="002F0759"/>
    <w:rsid w:val="002F189F"/>
    <w:rsid w:val="002F316F"/>
    <w:rsid w:val="002F4937"/>
    <w:rsid w:val="002F6033"/>
    <w:rsid w:val="002F666C"/>
    <w:rsid w:val="002F6A08"/>
    <w:rsid w:val="003011EB"/>
    <w:rsid w:val="0030160B"/>
    <w:rsid w:val="00305285"/>
    <w:rsid w:val="003077DF"/>
    <w:rsid w:val="00307A33"/>
    <w:rsid w:val="00310DAE"/>
    <w:rsid w:val="00314F62"/>
    <w:rsid w:val="003157BA"/>
    <w:rsid w:val="003200E2"/>
    <w:rsid w:val="003212B5"/>
    <w:rsid w:val="00323329"/>
    <w:rsid w:val="00324423"/>
    <w:rsid w:val="00327253"/>
    <w:rsid w:val="00327DE8"/>
    <w:rsid w:val="00332F16"/>
    <w:rsid w:val="00336EFD"/>
    <w:rsid w:val="003377C5"/>
    <w:rsid w:val="003407AD"/>
    <w:rsid w:val="003407C6"/>
    <w:rsid w:val="003408B3"/>
    <w:rsid w:val="00341F9C"/>
    <w:rsid w:val="00343C9D"/>
    <w:rsid w:val="003458C7"/>
    <w:rsid w:val="00350560"/>
    <w:rsid w:val="00352B49"/>
    <w:rsid w:val="00356B33"/>
    <w:rsid w:val="00360AFC"/>
    <w:rsid w:val="00360E98"/>
    <w:rsid w:val="0036244E"/>
    <w:rsid w:val="00362952"/>
    <w:rsid w:val="00363613"/>
    <w:rsid w:val="00365BEC"/>
    <w:rsid w:val="00366066"/>
    <w:rsid w:val="00366856"/>
    <w:rsid w:val="00366DE6"/>
    <w:rsid w:val="003728BD"/>
    <w:rsid w:val="003733F8"/>
    <w:rsid w:val="003737EC"/>
    <w:rsid w:val="00382CE2"/>
    <w:rsid w:val="00383424"/>
    <w:rsid w:val="0038448D"/>
    <w:rsid w:val="0038488A"/>
    <w:rsid w:val="00390F7A"/>
    <w:rsid w:val="003919C4"/>
    <w:rsid w:val="003947DB"/>
    <w:rsid w:val="003A5C38"/>
    <w:rsid w:val="003A6E74"/>
    <w:rsid w:val="003A7AF8"/>
    <w:rsid w:val="003B2146"/>
    <w:rsid w:val="003B47AD"/>
    <w:rsid w:val="003B47B0"/>
    <w:rsid w:val="003B53D5"/>
    <w:rsid w:val="003C11C2"/>
    <w:rsid w:val="003C468B"/>
    <w:rsid w:val="003C486F"/>
    <w:rsid w:val="003C696F"/>
    <w:rsid w:val="003D162C"/>
    <w:rsid w:val="003D1DC1"/>
    <w:rsid w:val="003D22AE"/>
    <w:rsid w:val="003D6305"/>
    <w:rsid w:val="003E2240"/>
    <w:rsid w:val="003E2E46"/>
    <w:rsid w:val="003E5502"/>
    <w:rsid w:val="003E57CD"/>
    <w:rsid w:val="003E70C0"/>
    <w:rsid w:val="003E7543"/>
    <w:rsid w:val="003E76E1"/>
    <w:rsid w:val="003E7730"/>
    <w:rsid w:val="003F1BF1"/>
    <w:rsid w:val="003F1C74"/>
    <w:rsid w:val="003F79EB"/>
    <w:rsid w:val="004009C1"/>
    <w:rsid w:val="004013D6"/>
    <w:rsid w:val="004027EA"/>
    <w:rsid w:val="00404C56"/>
    <w:rsid w:val="0040585E"/>
    <w:rsid w:val="004075D2"/>
    <w:rsid w:val="00407D41"/>
    <w:rsid w:val="0041397B"/>
    <w:rsid w:val="0041594C"/>
    <w:rsid w:val="00415C31"/>
    <w:rsid w:val="004173FC"/>
    <w:rsid w:val="00417914"/>
    <w:rsid w:val="0042095C"/>
    <w:rsid w:val="00420C10"/>
    <w:rsid w:val="00425A65"/>
    <w:rsid w:val="00425EF6"/>
    <w:rsid w:val="0042771D"/>
    <w:rsid w:val="00432073"/>
    <w:rsid w:val="0043538A"/>
    <w:rsid w:val="00437925"/>
    <w:rsid w:val="00437BE1"/>
    <w:rsid w:val="0044267A"/>
    <w:rsid w:val="00443369"/>
    <w:rsid w:val="00446D12"/>
    <w:rsid w:val="00450B85"/>
    <w:rsid w:val="00452C4E"/>
    <w:rsid w:val="0045378A"/>
    <w:rsid w:val="00453D1D"/>
    <w:rsid w:val="0046080E"/>
    <w:rsid w:val="004608B9"/>
    <w:rsid w:val="00464757"/>
    <w:rsid w:val="0046733A"/>
    <w:rsid w:val="0047411A"/>
    <w:rsid w:val="00475849"/>
    <w:rsid w:val="00483BFB"/>
    <w:rsid w:val="00486A49"/>
    <w:rsid w:val="00487F68"/>
    <w:rsid w:val="00490CE1"/>
    <w:rsid w:val="00492F31"/>
    <w:rsid w:val="00494FFF"/>
    <w:rsid w:val="004969FE"/>
    <w:rsid w:val="004A03D5"/>
    <w:rsid w:val="004A1D7F"/>
    <w:rsid w:val="004A2B1D"/>
    <w:rsid w:val="004A3C93"/>
    <w:rsid w:val="004A6894"/>
    <w:rsid w:val="004B1350"/>
    <w:rsid w:val="004B243E"/>
    <w:rsid w:val="004B3900"/>
    <w:rsid w:val="004B59EC"/>
    <w:rsid w:val="004C52EE"/>
    <w:rsid w:val="004C689A"/>
    <w:rsid w:val="004D12F4"/>
    <w:rsid w:val="004D1586"/>
    <w:rsid w:val="004D57D5"/>
    <w:rsid w:val="004D5FC3"/>
    <w:rsid w:val="004E0CCD"/>
    <w:rsid w:val="004E0D6F"/>
    <w:rsid w:val="004E1658"/>
    <w:rsid w:val="004E1851"/>
    <w:rsid w:val="004E2E2A"/>
    <w:rsid w:val="004E56D8"/>
    <w:rsid w:val="004E5B8E"/>
    <w:rsid w:val="004F2EBC"/>
    <w:rsid w:val="004F312F"/>
    <w:rsid w:val="004F61E3"/>
    <w:rsid w:val="00502776"/>
    <w:rsid w:val="005048A6"/>
    <w:rsid w:val="00504AAA"/>
    <w:rsid w:val="00505E85"/>
    <w:rsid w:val="00505EAF"/>
    <w:rsid w:val="00506075"/>
    <w:rsid w:val="005061EF"/>
    <w:rsid w:val="00512019"/>
    <w:rsid w:val="00512DC2"/>
    <w:rsid w:val="005139BD"/>
    <w:rsid w:val="00514640"/>
    <w:rsid w:val="00520E25"/>
    <w:rsid w:val="00521980"/>
    <w:rsid w:val="00522CD3"/>
    <w:rsid w:val="00523928"/>
    <w:rsid w:val="00526025"/>
    <w:rsid w:val="00526428"/>
    <w:rsid w:val="00526B4F"/>
    <w:rsid w:val="00532E16"/>
    <w:rsid w:val="00537463"/>
    <w:rsid w:val="00540539"/>
    <w:rsid w:val="00540FFA"/>
    <w:rsid w:val="00546AD6"/>
    <w:rsid w:val="00550F79"/>
    <w:rsid w:val="00552291"/>
    <w:rsid w:val="005522AD"/>
    <w:rsid w:val="00554EAA"/>
    <w:rsid w:val="005554CE"/>
    <w:rsid w:val="00555973"/>
    <w:rsid w:val="00560C7B"/>
    <w:rsid w:val="00561637"/>
    <w:rsid w:val="005677EE"/>
    <w:rsid w:val="0057095B"/>
    <w:rsid w:val="005717F0"/>
    <w:rsid w:val="00572012"/>
    <w:rsid w:val="00572612"/>
    <w:rsid w:val="00573B54"/>
    <w:rsid w:val="00576614"/>
    <w:rsid w:val="00577318"/>
    <w:rsid w:val="005871C8"/>
    <w:rsid w:val="00587906"/>
    <w:rsid w:val="0059062B"/>
    <w:rsid w:val="00594ABE"/>
    <w:rsid w:val="005953F7"/>
    <w:rsid w:val="005954BF"/>
    <w:rsid w:val="00597914"/>
    <w:rsid w:val="005A0D54"/>
    <w:rsid w:val="005A2145"/>
    <w:rsid w:val="005A2952"/>
    <w:rsid w:val="005A3CD3"/>
    <w:rsid w:val="005A4040"/>
    <w:rsid w:val="005A4B38"/>
    <w:rsid w:val="005B00A6"/>
    <w:rsid w:val="005B31F8"/>
    <w:rsid w:val="005B3DED"/>
    <w:rsid w:val="005B5CAB"/>
    <w:rsid w:val="005C5F78"/>
    <w:rsid w:val="005D4204"/>
    <w:rsid w:val="005D5437"/>
    <w:rsid w:val="005D7D93"/>
    <w:rsid w:val="005E018C"/>
    <w:rsid w:val="005E3B26"/>
    <w:rsid w:val="005E4F18"/>
    <w:rsid w:val="005F0570"/>
    <w:rsid w:val="005F3168"/>
    <w:rsid w:val="005F3E64"/>
    <w:rsid w:val="005F5F3B"/>
    <w:rsid w:val="005F640E"/>
    <w:rsid w:val="005F746F"/>
    <w:rsid w:val="0060094F"/>
    <w:rsid w:val="00602620"/>
    <w:rsid w:val="00602A00"/>
    <w:rsid w:val="00610206"/>
    <w:rsid w:val="00610542"/>
    <w:rsid w:val="00612570"/>
    <w:rsid w:val="006146D0"/>
    <w:rsid w:val="006172CE"/>
    <w:rsid w:val="006205D5"/>
    <w:rsid w:val="006244B7"/>
    <w:rsid w:val="00627009"/>
    <w:rsid w:val="00627BF4"/>
    <w:rsid w:val="00631028"/>
    <w:rsid w:val="006353C1"/>
    <w:rsid w:val="00641DEF"/>
    <w:rsid w:val="0064204D"/>
    <w:rsid w:val="0064245E"/>
    <w:rsid w:val="00643B7D"/>
    <w:rsid w:val="0064575B"/>
    <w:rsid w:val="00646323"/>
    <w:rsid w:val="00646A2F"/>
    <w:rsid w:val="0064713D"/>
    <w:rsid w:val="00647396"/>
    <w:rsid w:val="0065028F"/>
    <w:rsid w:val="00650D7F"/>
    <w:rsid w:val="0065127D"/>
    <w:rsid w:val="00653303"/>
    <w:rsid w:val="00656AEE"/>
    <w:rsid w:val="00660896"/>
    <w:rsid w:val="00660DA2"/>
    <w:rsid w:val="00661FA2"/>
    <w:rsid w:val="00663AD8"/>
    <w:rsid w:val="00663F7D"/>
    <w:rsid w:val="00665465"/>
    <w:rsid w:val="00670151"/>
    <w:rsid w:val="00670A3C"/>
    <w:rsid w:val="00670CE8"/>
    <w:rsid w:val="00670EA2"/>
    <w:rsid w:val="00671B0D"/>
    <w:rsid w:val="00672009"/>
    <w:rsid w:val="00672C53"/>
    <w:rsid w:val="00672EE8"/>
    <w:rsid w:val="00672FAB"/>
    <w:rsid w:val="006732DE"/>
    <w:rsid w:val="006737F5"/>
    <w:rsid w:val="006758B2"/>
    <w:rsid w:val="0068294A"/>
    <w:rsid w:val="00683A7F"/>
    <w:rsid w:val="006872AE"/>
    <w:rsid w:val="006955E7"/>
    <w:rsid w:val="006A0011"/>
    <w:rsid w:val="006A13C9"/>
    <w:rsid w:val="006A31EF"/>
    <w:rsid w:val="006A5721"/>
    <w:rsid w:val="006A6055"/>
    <w:rsid w:val="006A6E22"/>
    <w:rsid w:val="006B03A9"/>
    <w:rsid w:val="006B0AAF"/>
    <w:rsid w:val="006B15A3"/>
    <w:rsid w:val="006B1CFB"/>
    <w:rsid w:val="006B3455"/>
    <w:rsid w:val="006B439D"/>
    <w:rsid w:val="006B7F13"/>
    <w:rsid w:val="006C0DFE"/>
    <w:rsid w:val="006C32A3"/>
    <w:rsid w:val="006D0F8C"/>
    <w:rsid w:val="006E3199"/>
    <w:rsid w:val="006E3A5F"/>
    <w:rsid w:val="006E602F"/>
    <w:rsid w:val="006E6A32"/>
    <w:rsid w:val="006E76F6"/>
    <w:rsid w:val="006F017B"/>
    <w:rsid w:val="006F2F7F"/>
    <w:rsid w:val="006F3E71"/>
    <w:rsid w:val="006F42C8"/>
    <w:rsid w:val="006F6FAC"/>
    <w:rsid w:val="00700757"/>
    <w:rsid w:val="00700BA0"/>
    <w:rsid w:val="00701DD0"/>
    <w:rsid w:val="0070299F"/>
    <w:rsid w:val="00703A44"/>
    <w:rsid w:val="00706494"/>
    <w:rsid w:val="00712A22"/>
    <w:rsid w:val="00712BD7"/>
    <w:rsid w:val="0071314F"/>
    <w:rsid w:val="00713468"/>
    <w:rsid w:val="00715DCD"/>
    <w:rsid w:val="00722448"/>
    <w:rsid w:val="007260C1"/>
    <w:rsid w:val="007316DF"/>
    <w:rsid w:val="00733196"/>
    <w:rsid w:val="00741BBD"/>
    <w:rsid w:val="00743821"/>
    <w:rsid w:val="00745F8B"/>
    <w:rsid w:val="00746A0D"/>
    <w:rsid w:val="00747CD0"/>
    <w:rsid w:val="00750A69"/>
    <w:rsid w:val="0075279B"/>
    <w:rsid w:val="007533B4"/>
    <w:rsid w:val="00753538"/>
    <w:rsid w:val="00754E82"/>
    <w:rsid w:val="0075506A"/>
    <w:rsid w:val="00765257"/>
    <w:rsid w:val="00766EEF"/>
    <w:rsid w:val="00770782"/>
    <w:rsid w:val="0077124E"/>
    <w:rsid w:val="007730FB"/>
    <w:rsid w:val="00777D0C"/>
    <w:rsid w:val="007823DF"/>
    <w:rsid w:val="00783EBE"/>
    <w:rsid w:val="00787152"/>
    <w:rsid w:val="007873F1"/>
    <w:rsid w:val="00787905"/>
    <w:rsid w:val="00787D6C"/>
    <w:rsid w:val="00790DF1"/>
    <w:rsid w:val="00791FEC"/>
    <w:rsid w:val="00792E34"/>
    <w:rsid w:val="00794434"/>
    <w:rsid w:val="0079471E"/>
    <w:rsid w:val="00794BB0"/>
    <w:rsid w:val="007954E0"/>
    <w:rsid w:val="00795E0A"/>
    <w:rsid w:val="007A22E5"/>
    <w:rsid w:val="007A2659"/>
    <w:rsid w:val="007A296B"/>
    <w:rsid w:val="007A32B4"/>
    <w:rsid w:val="007A35C2"/>
    <w:rsid w:val="007A527B"/>
    <w:rsid w:val="007A6C9B"/>
    <w:rsid w:val="007B17D6"/>
    <w:rsid w:val="007B45FB"/>
    <w:rsid w:val="007C0571"/>
    <w:rsid w:val="007C09CD"/>
    <w:rsid w:val="007C258D"/>
    <w:rsid w:val="007C37E2"/>
    <w:rsid w:val="007D114B"/>
    <w:rsid w:val="007D1DAA"/>
    <w:rsid w:val="007D3352"/>
    <w:rsid w:val="007E0854"/>
    <w:rsid w:val="007E0F08"/>
    <w:rsid w:val="007E1623"/>
    <w:rsid w:val="007E17BA"/>
    <w:rsid w:val="007E180E"/>
    <w:rsid w:val="007E19B8"/>
    <w:rsid w:val="007E2315"/>
    <w:rsid w:val="007E2624"/>
    <w:rsid w:val="007E4511"/>
    <w:rsid w:val="007F0A1A"/>
    <w:rsid w:val="007F0D35"/>
    <w:rsid w:val="007F1744"/>
    <w:rsid w:val="007F2CFA"/>
    <w:rsid w:val="007F332E"/>
    <w:rsid w:val="007F3623"/>
    <w:rsid w:val="007F3BAE"/>
    <w:rsid w:val="007F53CE"/>
    <w:rsid w:val="00804041"/>
    <w:rsid w:val="00806D0C"/>
    <w:rsid w:val="00807BA4"/>
    <w:rsid w:val="00812195"/>
    <w:rsid w:val="00813AE4"/>
    <w:rsid w:val="008147DF"/>
    <w:rsid w:val="00814ABA"/>
    <w:rsid w:val="00821E9B"/>
    <w:rsid w:val="00823505"/>
    <w:rsid w:val="008239C8"/>
    <w:rsid w:val="008241F8"/>
    <w:rsid w:val="00826B01"/>
    <w:rsid w:val="00831628"/>
    <w:rsid w:val="00832998"/>
    <w:rsid w:val="00833819"/>
    <w:rsid w:val="00833A91"/>
    <w:rsid w:val="008348E8"/>
    <w:rsid w:val="0083696D"/>
    <w:rsid w:val="00840E8D"/>
    <w:rsid w:val="0084344E"/>
    <w:rsid w:val="0084350A"/>
    <w:rsid w:val="00843E0D"/>
    <w:rsid w:val="00843FD6"/>
    <w:rsid w:val="00855138"/>
    <w:rsid w:val="0085596C"/>
    <w:rsid w:val="00856A21"/>
    <w:rsid w:val="00857716"/>
    <w:rsid w:val="008631E0"/>
    <w:rsid w:val="0086432E"/>
    <w:rsid w:val="008669F4"/>
    <w:rsid w:val="0087185B"/>
    <w:rsid w:val="008740A8"/>
    <w:rsid w:val="008807B8"/>
    <w:rsid w:val="00880D46"/>
    <w:rsid w:val="008824BD"/>
    <w:rsid w:val="00884FEC"/>
    <w:rsid w:val="0088518E"/>
    <w:rsid w:val="00886FCB"/>
    <w:rsid w:val="00887FEA"/>
    <w:rsid w:val="00890A93"/>
    <w:rsid w:val="008922AB"/>
    <w:rsid w:val="008A253B"/>
    <w:rsid w:val="008A29CA"/>
    <w:rsid w:val="008A2F99"/>
    <w:rsid w:val="008A5F8F"/>
    <w:rsid w:val="008A6F5E"/>
    <w:rsid w:val="008A7DBA"/>
    <w:rsid w:val="008B11A5"/>
    <w:rsid w:val="008B1FF5"/>
    <w:rsid w:val="008B5223"/>
    <w:rsid w:val="008B60DB"/>
    <w:rsid w:val="008B6AF0"/>
    <w:rsid w:val="008C0382"/>
    <w:rsid w:val="008C4150"/>
    <w:rsid w:val="008C64E1"/>
    <w:rsid w:val="008C66A8"/>
    <w:rsid w:val="008D05E8"/>
    <w:rsid w:val="008D1555"/>
    <w:rsid w:val="008D1B2D"/>
    <w:rsid w:val="008D20BB"/>
    <w:rsid w:val="008D6DC8"/>
    <w:rsid w:val="008D74E8"/>
    <w:rsid w:val="008D78D8"/>
    <w:rsid w:val="008E5AB6"/>
    <w:rsid w:val="008F08AC"/>
    <w:rsid w:val="008F13B5"/>
    <w:rsid w:val="008F1CDD"/>
    <w:rsid w:val="008F27F7"/>
    <w:rsid w:val="008F3332"/>
    <w:rsid w:val="008F49CC"/>
    <w:rsid w:val="009026D0"/>
    <w:rsid w:val="00904A4D"/>
    <w:rsid w:val="0090518D"/>
    <w:rsid w:val="009056A4"/>
    <w:rsid w:val="0091140A"/>
    <w:rsid w:val="009128E0"/>
    <w:rsid w:val="00913B0E"/>
    <w:rsid w:val="00913BC4"/>
    <w:rsid w:val="009157B9"/>
    <w:rsid w:val="009169FC"/>
    <w:rsid w:val="00917B9D"/>
    <w:rsid w:val="00922472"/>
    <w:rsid w:val="00923F08"/>
    <w:rsid w:val="0092496A"/>
    <w:rsid w:val="00924ECC"/>
    <w:rsid w:val="00925496"/>
    <w:rsid w:val="00927CFC"/>
    <w:rsid w:val="00932F2E"/>
    <w:rsid w:val="00937E9D"/>
    <w:rsid w:val="00942A6B"/>
    <w:rsid w:val="00944E3D"/>
    <w:rsid w:val="0095114A"/>
    <w:rsid w:val="00953FA5"/>
    <w:rsid w:val="009562FC"/>
    <w:rsid w:val="00956C52"/>
    <w:rsid w:val="0096733D"/>
    <w:rsid w:val="0097099A"/>
    <w:rsid w:val="00974B2E"/>
    <w:rsid w:val="009772EE"/>
    <w:rsid w:val="009828B8"/>
    <w:rsid w:val="009A0070"/>
    <w:rsid w:val="009A00FF"/>
    <w:rsid w:val="009A09B0"/>
    <w:rsid w:val="009A10CF"/>
    <w:rsid w:val="009A1D86"/>
    <w:rsid w:val="009A2B32"/>
    <w:rsid w:val="009A3606"/>
    <w:rsid w:val="009A383A"/>
    <w:rsid w:val="009A4269"/>
    <w:rsid w:val="009A4AA3"/>
    <w:rsid w:val="009A7AAA"/>
    <w:rsid w:val="009B3E0D"/>
    <w:rsid w:val="009B63BA"/>
    <w:rsid w:val="009B6418"/>
    <w:rsid w:val="009B69E1"/>
    <w:rsid w:val="009C30FE"/>
    <w:rsid w:val="009C50F8"/>
    <w:rsid w:val="009C51B3"/>
    <w:rsid w:val="009C6EEE"/>
    <w:rsid w:val="009D006D"/>
    <w:rsid w:val="009D3477"/>
    <w:rsid w:val="009D3638"/>
    <w:rsid w:val="009D4F77"/>
    <w:rsid w:val="009D5BDF"/>
    <w:rsid w:val="009D62A7"/>
    <w:rsid w:val="009E292C"/>
    <w:rsid w:val="009E3E7C"/>
    <w:rsid w:val="009E40C4"/>
    <w:rsid w:val="009E6F1B"/>
    <w:rsid w:val="009F0A0E"/>
    <w:rsid w:val="009F0CB9"/>
    <w:rsid w:val="009F5C68"/>
    <w:rsid w:val="00A004C0"/>
    <w:rsid w:val="00A00D5A"/>
    <w:rsid w:val="00A00F87"/>
    <w:rsid w:val="00A06D45"/>
    <w:rsid w:val="00A071B0"/>
    <w:rsid w:val="00A0740C"/>
    <w:rsid w:val="00A10A38"/>
    <w:rsid w:val="00A111A0"/>
    <w:rsid w:val="00A122EE"/>
    <w:rsid w:val="00A12EC7"/>
    <w:rsid w:val="00A160E4"/>
    <w:rsid w:val="00A162E5"/>
    <w:rsid w:val="00A226EC"/>
    <w:rsid w:val="00A23803"/>
    <w:rsid w:val="00A24494"/>
    <w:rsid w:val="00A24E43"/>
    <w:rsid w:val="00A2633B"/>
    <w:rsid w:val="00A27132"/>
    <w:rsid w:val="00A27C0F"/>
    <w:rsid w:val="00A30514"/>
    <w:rsid w:val="00A34D60"/>
    <w:rsid w:val="00A35955"/>
    <w:rsid w:val="00A37AB9"/>
    <w:rsid w:val="00A37BA2"/>
    <w:rsid w:val="00A41925"/>
    <w:rsid w:val="00A41C17"/>
    <w:rsid w:val="00A42269"/>
    <w:rsid w:val="00A44955"/>
    <w:rsid w:val="00A44D0F"/>
    <w:rsid w:val="00A468F5"/>
    <w:rsid w:val="00A46B4C"/>
    <w:rsid w:val="00A46E21"/>
    <w:rsid w:val="00A51CE2"/>
    <w:rsid w:val="00A5421E"/>
    <w:rsid w:val="00A5652B"/>
    <w:rsid w:val="00A56FC1"/>
    <w:rsid w:val="00A63C56"/>
    <w:rsid w:val="00A6562E"/>
    <w:rsid w:val="00A657D3"/>
    <w:rsid w:val="00A66806"/>
    <w:rsid w:val="00A6710F"/>
    <w:rsid w:val="00A67CF8"/>
    <w:rsid w:val="00A701A9"/>
    <w:rsid w:val="00A723AC"/>
    <w:rsid w:val="00A73397"/>
    <w:rsid w:val="00A74390"/>
    <w:rsid w:val="00A74A7F"/>
    <w:rsid w:val="00A7731C"/>
    <w:rsid w:val="00A77D57"/>
    <w:rsid w:val="00A807F3"/>
    <w:rsid w:val="00A82F97"/>
    <w:rsid w:val="00A842EB"/>
    <w:rsid w:val="00A846E1"/>
    <w:rsid w:val="00A85A37"/>
    <w:rsid w:val="00A86187"/>
    <w:rsid w:val="00A86D85"/>
    <w:rsid w:val="00A877AC"/>
    <w:rsid w:val="00A9457B"/>
    <w:rsid w:val="00A968AF"/>
    <w:rsid w:val="00AA11F2"/>
    <w:rsid w:val="00AA1A7F"/>
    <w:rsid w:val="00AA2C6A"/>
    <w:rsid w:val="00AA37D1"/>
    <w:rsid w:val="00AA4876"/>
    <w:rsid w:val="00AA4DB3"/>
    <w:rsid w:val="00AA501B"/>
    <w:rsid w:val="00AA56F2"/>
    <w:rsid w:val="00AA5F6F"/>
    <w:rsid w:val="00AA7C8D"/>
    <w:rsid w:val="00AB11F9"/>
    <w:rsid w:val="00AB188F"/>
    <w:rsid w:val="00AB622B"/>
    <w:rsid w:val="00AB750F"/>
    <w:rsid w:val="00AC1B8F"/>
    <w:rsid w:val="00AC2529"/>
    <w:rsid w:val="00AC3CE8"/>
    <w:rsid w:val="00AC46F2"/>
    <w:rsid w:val="00AC7762"/>
    <w:rsid w:val="00AD0B07"/>
    <w:rsid w:val="00AD1110"/>
    <w:rsid w:val="00AD27C2"/>
    <w:rsid w:val="00AD2AE8"/>
    <w:rsid w:val="00AD2E41"/>
    <w:rsid w:val="00AD3512"/>
    <w:rsid w:val="00AD3F67"/>
    <w:rsid w:val="00AD4484"/>
    <w:rsid w:val="00AE0401"/>
    <w:rsid w:val="00AE13DA"/>
    <w:rsid w:val="00AE179E"/>
    <w:rsid w:val="00AE3BCE"/>
    <w:rsid w:val="00AE6305"/>
    <w:rsid w:val="00AF2B20"/>
    <w:rsid w:val="00AF41D9"/>
    <w:rsid w:val="00B0002A"/>
    <w:rsid w:val="00B01E14"/>
    <w:rsid w:val="00B05C39"/>
    <w:rsid w:val="00B066B4"/>
    <w:rsid w:val="00B10F93"/>
    <w:rsid w:val="00B11616"/>
    <w:rsid w:val="00B141CD"/>
    <w:rsid w:val="00B14A7C"/>
    <w:rsid w:val="00B202C5"/>
    <w:rsid w:val="00B21CD4"/>
    <w:rsid w:val="00B23661"/>
    <w:rsid w:val="00B23997"/>
    <w:rsid w:val="00B24F50"/>
    <w:rsid w:val="00B2626B"/>
    <w:rsid w:val="00B31491"/>
    <w:rsid w:val="00B33C1A"/>
    <w:rsid w:val="00B36433"/>
    <w:rsid w:val="00B407C2"/>
    <w:rsid w:val="00B40B50"/>
    <w:rsid w:val="00B4200F"/>
    <w:rsid w:val="00B42655"/>
    <w:rsid w:val="00B44304"/>
    <w:rsid w:val="00B44EAA"/>
    <w:rsid w:val="00B525B2"/>
    <w:rsid w:val="00B539DE"/>
    <w:rsid w:val="00B5673E"/>
    <w:rsid w:val="00B57256"/>
    <w:rsid w:val="00B572C7"/>
    <w:rsid w:val="00B61178"/>
    <w:rsid w:val="00B617C6"/>
    <w:rsid w:val="00B61DC7"/>
    <w:rsid w:val="00B64048"/>
    <w:rsid w:val="00B6429C"/>
    <w:rsid w:val="00B65089"/>
    <w:rsid w:val="00B65691"/>
    <w:rsid w:val="00B657AB"/>
    <w:rsid w:val="00B7155C"/>
    <w:rsid w:val="00B74CB8"/>
    <w:rsid w:val="00B768E2"/>
    <w:rsid w:val="00B769C2"/>
    <w:rsid w:val="00B818B3"/>
    <w:rsid w:val="00B823F9"/>
    <w:rsid w:val="00B82BD4"/>
    <w:rsid w:val="00B84CBE"/>
    <w:rsid w:val="00B87D1C"/>
    <w:rsid w:val="00B87E6B"/>
    <w:rsid w:val="00B92766"/>
    <w:rsid w:val="00B9392F"/>
    <w:rsid w:val="00B94257"/>
    <w:rsid w:val="00B94DDF"/>
    <w:rsid w:val="00B96ACB"/>
    <w:rsid w:val="00B97443"/>
    <w:rsid w:val="00B97890"/>
    <w:rsid w:val="00BA0DA5"/>
    <w:rsid w:val="00BA22CF"/>
    <w:rsid w:val="00BA346B"/>
    <w:rsid w:val="00BA3BC1"/>
    <w:rsid w:val="00BA3CAB"/>
    <w:rsid w:val="00BA4420"/>
    <w:rsid w:val="00BA4C78"/>
    <w:rsid w:val="00BA4EA4"/>
    <w:rsid w:val="00BA6DF4"/>
    <w:rsid w:val="00BA70A4"/>
    <w:rsid w:val="00BA773E"/>
    <w:rsid w:val="00BB0837"/>
    <w:rsid w:val="00BB1312"/>
    <w:rsid w:val="00BB30BD"/>
    <w:rsid w:val="00BB3182"/>
    <w:rsid w:val="00BB3229"/>
    <w:rsid w:val="00BB461D"/>
    <w:rsid w:val="00BB770E"/>
    <w:rsid w:val="00BB7C9B"/>
    <w:rsid w:val="00BC343B"/>
    <w:rsid w:val="00BC3F10"/>
    <w:rsid w:val="00BC62D6"/>
    <w:rsid w:val="00BD0819"/>
    <w:rsid w:val="00BD186C"/>
    <w:rsid w:val="00BD23F4"/>
    <w:rsid w:val="00BD3CC6"/>
    <w:rsid w:val="00BD4B94"/>
    <w:rsid w:val="00BD5721"/>
    <w:rsid w:val="00BD7741"/>
    <w:rsid w:val="00BE025A"/>
    <w:rsid w:val="00BE0794"/>
    <w:rsid w:val="00BE0BA9"/>
    <w:rsid w:val="00BE146B"/>
    <w:rsid w:val="00BE4F76"/>
    <w:rsid w:val="00BE6481"/>
    <w:rsid w:val="00BE6F36"/>
    <w:rsid w:val="00BE7359"/>
    <w:rsid w:val="00BE7F8A"/>
    <w:rsid w:val="00BF0E07"/>
    <w:rsid w:val="00BF177B"/>
    <w:rsid w:val="00BF293B"/>
    <w:rsid w:val="00BF7029"/>
    <w:rsid w:val="00C01620"/>
    <w:rsid w:val="00C02303"/>
    <w:rsid w:val="00C13306"/>
    <w:rsid w:val="00C133B0"/>
    <w:rsid w:val="00C13EC9"/>
    <w:rsid w:val="00C149A5"/>
    <w:rsid w:val="00C1765C"/>
    <w:rsid w:val="00C17A79"/>
    <w:rsid w:val="00C20323"/>
    <w:rsid w:val="00C20378"/>
    <w:rsid w:val="00C23A71"/>
    <w:rsid w:val="00C27EAF"/>
    <w:rsid w:val="00C351D1"/>
    <w:rsid w:val="00C4093D"/>
    <w:rsid w:val="00C41E06"/>
    <w:rsid w:val="00C433BE"/>
    <w:rsid w:val="00C43E91"/>
    <w:rsid w:val="00C45352"/>
    <w:rsid w:val="00C46036"/>
    <w:rsid w:val="00C52AEF"/>
    <w:rsid w:val="00C54579"/>
    <w:rsid w:val="00C556F7"/>
    <w:rsid w:val="00C56C35"/>
    <w:rsid w:val="00C56C44"/>
    <w:rsid w:val="00C56FBF"/>
    <w:rsid w:val="00C57A3F"/>
    <w:rsid w:val="00C629DD"/>
    <w:rsid w:val="00C6327B"/>
    <w:rsid w:val="00C6428A"/>
    <w:rsid w:val="00C66AF0"/>
    <w:rsid w:val="00C66C08"/>
    <w:rsid w:val="00C778E8"/>
    <w:rsid w:val="00C81582"/>
    <w:rsid w:val="00C81E88"/>
    <w:rsid w:val="00C85673"/>
    <w:rsid w:val="00C86F9E"/>
    <w:rsid w:val="00C8726E"/>
    <w:rsid w:val="00C90165"/>
    <w:rsid w:val="00C91033"/>
    <w:rsid w:val="00C94FB1"/>
    <w:rsid w:val="00CA0EFD"/>
    <w:rsid w:val="00CA2FCC"/>
    <w:rsid w:val="00CA3516"/>
    <w:rsid w:val="00CA5390"/>
    <w:rsid w:val="00CA5789"/>
    <w:rsid w:val="00CA60A9"/>
    <w:rsid w:val="00CA706B"/>
    <w:rsid w:val="00CB0018"/>
    <w:rsid w:val="00CB0837"/>
    <w:rsid w:val="00CC0ABA"/>
    <w:rsid w:val="00CC0FCE"/>
    <w:rsid w:val="00CC2C03"/>
    <w:rsid w:val="00CC526D"/>
    <w:rsid w:val="00CD3FE7"/>
    <w:rsid w:val="00CD4526"/>
    <w:rsid w:val="00CD6C6B"/>
    <w:rsid w:val="00CD7BA2"/>
    <w:rsid w:val="00CE0545"/>
    <w:rsid w:val="00CE1652"/>
    <w:rsid w:val="00CE3D4D"/>
    <w:rsid w:val="00CE3FE1"/>
    <w:rsid w:val="00CE52EA"/>
    <w:rsid w:val="00CE54CD"/>
    <w:rsid w:val="00CE6063"/>
    <w:rsid w:val="00CF018D"/>
    <w:rsid w:val="00CF0606"/>
    <w:rsid w:val="00CF37D5"/>
    <w:rsid w:val="00CF598D"/>
    <w:rsid w:val="00D012BC"/>
    <w:rsid w:val="00D02D0E"/>
    <w:rsid w:val="00D0540C"/>
    <w:rsid w:val="00D058B7"/>
    <w:rsid w:val="00D05A2E"/>
    <w:rsid w:val="00D06C82"/>
    <w:rsid w:val="00D149FD"/>
    <w:rsid w:val="00D170B9"/>
    <w:rsid w:val="00D17C07"/>
    <w:rsid w:val="00D23B10"/>
    <w:rsid w:val="00D24577"/>
    <w:rsid w:val="00D25675"/>
    <w:rsid w:val="00D25FEF"/>
    <w:rsid w:val="00D27CF4"/>
    <w:rsid w:val="00D32F79"/>
    <w:rsid w:val="00D3321F"/>
    <w:rsid w:val="00D367C1"/>
    <w:rsid w:val="00D40697"/>
    <w:rsid w:val="00D409FE"/>
    <w:rsid w:val="00D413D8"/>
    <w:rsid w:val="00D420F0"/>
    <w:rsid w:val="00D433F8"/>
    <w:rsid w:val="00D445A5"/>
    <w:rsid w:val="00D45365"/>
    <w:rsid w:val="00D456C4"/>
    <w:rsid w:val="00D45CC4"/>
    <w:rsid w:val="00D46784"/>
    <w:rsid w:val="00D474E9"/>
    <w:rsid w:val="00D52D94"/>
    <w:rsid w:val="00D54790"/>
    <w:rsid w:val="00D54F9C"/>
    <w:rsid w:val="00D55CE0"/>
    <w:rsid w:val="00D573B6"/>
    <w:rsid w:val="00D60D14"/>
    <w:rsid w:val="00D6228E"/>
    <w:rsid w:val="00D64A2D"/>
    <w:rsid w:val="00D64BFB"/>
    <w:rsid w:val="00D718A1"/>
    <w:rsid w:val="00D71CF4"/>
    <w:rsid w:val="00D72591"/>
    <w:rsid w:val="00D766CC"/>
    <w:rsid w:val="00D766EB"/>
    <w:rsid w:val="00D830FA"/>
    <w:rsid w:val="00D836F0"/>
    <w:rsid w:val="00D858FA"/>
    <w:rsid w:val="00D9248B"/>
    <w:rsid w:val="00D93B97"/>
    <w:rsid w:val="00D944B5"/>
    <w:rsid w:val="00D9507D"/>
    <w:rsid w:val="00D97A3A"/>
    <w:rsid w:val="00DA04E5"/>
    <w:rsid w:val="00DA2A54"/>
    <w:rsid w:val="00DA4C97"/>
    <w:rsid w:val="00DB06E0"/>
    <w:rsid w:val="00DB4521"/>
    <w:rsid w:val="00DB4893"/>
    <w:rsid w:val="00DB5930"/>
    <w:rsid w:val="00DB63AC"/>
    <w:rsid w:val="00DC02B9"/>
    <w:rsid w:val="00DC4023"/>
    <w:rsid w:val="00DC40F9"/>
    <w:rsid w:val="00DC4289"/>
    <w:rsid w:val="00DC6010"/>
    <w:rsid w:val="00DC7AFA"/>
    <w:rsid w:val="00DD168A"/>
    <w:rsid w:val="00DD4112"/>
    <w:rsid w:val="00DD4223"/>
    <w:rsid w:val="00DD6D4E"/>
    <w:rsid w:val="00DD7387"/>
    <w:rsid w:val="00DE0523"/>
    <w:rsid w:val="00DE1B22"/>
    <w:rsid w:val="00DE224F"/>
    <w:rsid w:val="00DF2198"/>
    <w:rsid w:val="00DF23B2"/>
    <w:rsid w:val="00DF753C"/>
    <w:rsid w:val="00E0227B"/>
    <w:rsid w:val="00E03339"/>
    <w:rsid w:val="00E03B18"/>
    <w:rsid w:val="00E04D77"/>
    <w:rsid w:val="00E05090"/>
    <w:rsid w:val="00E06262"/>
    <w:rsid w:val="00E0633C"/>
    <w:rsid w:val="00E0682F"/>
    <w:rsid w:val="00E06FF1"/>
    <w:rsid w:val="00E10AA4"/>
    <w:rsid w:val="00E1183F"/>
    <w:rsid w:val="00E134B0"/>
    <w:rsid w:val="00E15692"/>
    <w:rsid w:val="00E15BBC"/>
    <w:rsid w:val="00E168AD"/>
    <w:rsid w:val="00E20A82"/>
    <w:rsid w:val="00E214C0"/>
    <w:rsid w:val="00E25157"/>
    <w:rsid w:val="00E25744"/>
    <w:rsid w:val="00E259C5"/>
    <w:rsid w:val="00E25C81"/>
    <w:rsid w:val="00E26C73"/>
    <w:rsid w:val="00E27214"/>
    <w:rsid w:val="00E2783B"/>
    <w:rsid w:val="00E3093D"/>
    <w:rsid w:val="00E31509"/>
    <w:rsid w:val="00E33A8F"/>
    <w:rsid w:val="00E34AF2"/>
    <w:rsid w:val="00E37034"/>
    <w:rsid w:val="00E41941"/>
    <w:rsid w:val="00E449F6"/>
    <w:rsid w:val="00E44DD3"/>
    <w:rsid w:val="00E51684"/>
    <w:rsid w:val="00E5195B"/>
    <w:rsid w:val="00E52067"/>
    <w:rsid w:val="00E529BD"/>
    <w:rsid w:val="00E60812"/>
    <w:rsid w:val="00E6652F"/>
    <w:rsid w:val="00E6705F"/>
    <w:rsid w:val="00E71A8B"/>
    <w:rsid w:val="00E7221F"/>
    <w:rsid w:val="00E7360D"/>
    <w:rsid w:val="00E7452B"/>
    <w:rsid w:val="00E76B82"/>
    <w:rsid w:val="00E804C1"/>
    <w:rsid w:val="00E82ED6"/>
    <w:rsid w:val="00E83254"/>
    <w:rsid w:val="00E851C1"/>
    <w:rsid w:val="00E85CE4"/>
    <w:rsid w:val="00E87EC9"/>
    <w:rsid w:val="00E90807"/>
    <w:rsid w:val="00E926AC"/>
    <w:rsid w:val="00E9620E"/>
    <w:rsid w:val="00E97587"/>
    <w:rsid w:val="00E977DE"/>
    <w:rsid w:val="00EA693D"/>
    <w:rsid w:val="00EA74E0"/>
    <w:rsid w:val="00EB0791"/>
    <w:rsid w:val="00EB183A"/>
    <w:rsid w:val="00EB3D74"/>
    <w:rsid w:val="00EC351F"/>
    <w:rsid w:val="00EC4133"/>
    <w:rsid w:val="00EC41D8"/>
    <w:rsid w:val="00EC448F"/>
    <w:rsid w:val="00EC5B57"/>
    <w:rsid w:val="00EC72ED"/>
    <w:rsid w:val="00ED0E10"/>
    <w:rsid w:val="00ED3872"/>
    <w:rsid w:val="00ED4475"/>
    <w:rsid w:val="00ED4BE5"/>
    <w:rsid w:val="00ED4D36"/>
    <w:rsid w:val="00EE03F6"/>
    <w:rsid w:val="00EE3174"/>
    <w:rsid w:val="00EE4637"/>
    <w:rsid w:val="00EE4C14"/>
    <w:rsid w:val="00EF1403"/>
    <w:rsid w:val="00EF314A"/>
    <w:rsid w:val="00EF4F51"/>
    <w:rsid w:val="00EF6ECC"/>
    <w:rsid w:val="00F00437"/>
    <w:rsid w:val="00F00CAF"/>
    <w:rsid w:val="00F051C9"/>
    <w:rsid w:val="00F05BF0"/>
    <w:rsid w:val="00F100F3"/>
    <w:rsid w:val="00F1054B"/>
    <w:rsid w:val="00F108AE"/>
    <w:rsid w:val="00F11B0E"/>
    <w:rsid w:val="00F13705"/>
    <w:rsid w:val="00F15224"/>
    <w:rsid w:val="00F15891"/>
    <w:rsid w:val="00F162E7"/>
    <w:rsid w:val="00F16DAA"/>
    <w:rsid w:val="00F204B8"/>
    <w:rsid w:val="00F20B75"/>
    <w:rsid w:val="00F226DD"/>
    <w:rsid w:val="00F24F53"/>
    <w:rsid w:val="00F26EF5"/>
    <w:rsid w:val="00F27AE9"/>
    <w:rsid w:val="00F27DDE"/>
    <w:rsid w:val="00F31A53"/>
    <w:rsid w:val="00F31D19"/>
    <w:rsid w:val="00F3443E"/>
    <w:rsid w:val="00F40C8A"/>
    <w:rsid w:val="00F4462D"/>
    <w:rsid w:val="00F45168"/>
    <w:rsid w:val="00F4728E"/>
    <w:rsid w:val="00F51690"/>
    <w:rsid w:val="00F56B4F"/>
    <w:rsid w:val="00F61934"/>
    <w:rsid w:val="00F629AE"/>
    <w:rsid w:val="00F637BE"/>
    <w:rsid w:val="00F63D82"/>
    <w:rsid w:val="00F6447A"/>
    <w:rsid w:val="00F64C60"/>
    <w:rsid w:val="00F654D0"/>
    <w:rsid w:val="00F664BE"/>
    <w:rsid w:val="00F678D4"/>
    <w:rsid w:val="00F720AA"/>
    <w:rsid w:val="00F72D08"/>
    <w:rsid w:val="00F746BB"/>
    <w:rsid w:val="00F75AF9"/>
    <w:rsid w:val="00F76FB5"/>
    <w:rsid w:val="00F8549A"/>
    <w:rsid w:val="00F91917"/>
    <w:rsid w:val="00F9408D"/>
    <w:rsid w:val="00F947B0"/>
    <w:rsid w:val="00F95D7D"/>
    <w:rsid w:val="00F9776B"/>
    <w:rsid w:val="00F97A42"/>
    <w:rsid w:val="00FA6056"/>
    <w:rsid w:val="00FA6708"/>
    <w:rsid w:val="00FA7577"/>
    <w:rsid w:val="00FA7D1C"/>
    <w:rsid w:val="00FB5D38"/>
    <w:rsid w:val="00FB7973"/>
    <w:rsid w:val="00FC0598"/>
    <w:rsid w:val="00FC1267"/>
    <w:rsid w:val="00FC39E7"/>
    <w:rsid w:val="00FC53C0"/>
    <w:rsid w:val="00FD07F0"/>
    <w:rsid w:val="00FD1771"/>
    <w:rsid w:val="00FD1F53"/>
    <w:rsid w:val="00FD305C"/>
    <w:rsid w:val="00FD41B1"/>
    <w:rsid w:val="00FD42BF"/>
    <w:rsid w:val="00FD4BBB"/>
    <w:rsid w:val="00FD4C60"/>
    <w:rsid w:val="00FD6A44"/>
    <w:rsid w:val="00FD7CB3"/>
    <w:rsid w:val="00FE107E"/>
    <w:rsid w:val="00FE2CE3"/>
    <w:rsid w:val="00FE4770"/>
    <w:rsid w:val="00FE4F07"/>
    <w:rsid w:val="00FE75B1"/>
    <w:rsid w:val="00FF071F"/>
    <w:rsid w:val="00FF16EE"/>
    <w:rsid w:val="00FF2477"/>
    <w:rsid w:val="00FF714B"/>
    <w:rsid w:val="00FF79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B03E8"/>
  <w15:chartTrackingRefBased/>
  <w15:docId w15:val="{AD10124E-367F-4928-A855-1913830E5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11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11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11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11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11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11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11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11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11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11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11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11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11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11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11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11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11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114B"/>
    <w:rPr>
      <w:rFonts w:eastAsiaTheme="majorEastAsia" w:cstheme="majorBidi"/>
      <w:color w:val="272727" w:themeColor="text1" w:themeTint="D8"/>
    </w:rPr>
  </w:style>
  <w:style w:type="paragraph" w:styleId="Title">
    <w:name w:val="Title"/>
    <w:basedOn w:val="Normal"/>
    <w:next w:val="Normal"/>
    <w:link w:val="TitleChar"/>
    <w:uiPriority w:val="10"/>
    <w:qFormat/>
    <w:rsid w:val="007D11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11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11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11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114B"/>
    <w:pPr>
      <w:spacing w:before="160"/>
      <w:jc w:val="center"/>
    </w:pPr>
    <w:rPr>
      <w:i/>
      <w:iCs/>
      <w:color w:val="404040" w:themeColor="text1" w:themeTint="BF"/>
    </w:rPr>
  </w:style>
  <w:style w:type="character" w:customStyle="1" w:styleId="QuoteChar">
    <w:name w:val="Quote Char"/>
    <w:basedOn w:val="DefaultParagraphFont"/>
    <w:link w:val="Quote"/>
    <w:uiPriority w:val="29"/>
    <w:rsid w:val="007D114B"/>
    <w:rPr>
      <w:i/>
      <w:iCs/>
      <w:color w:val="404040" w:themeColor="text1" w:themeTint="BF"/>
    </w:rPr>
  </w:style>
  <w:style w:type="paragraph" w:styleId="ListParagraph">
    <w:name w:val="List Paragraph"/>
    <w:basedOn w:val="Normal"/>
    <w:uiPriority w:val="34"/>
    <w:qFormat/>
    <w:rsid w:val="007D114B"/>
    <w:pPr>
      <w:ind w:left="720"/>
      <w:contextualSpacing/>
    </w:pPr>
  </w:style>
  <w:style w:type="character" w:styleId="IntenseEmphasis">
    <w:name w:val="Intense Emphasis"/>
    <w:basedOn w:val="DefaultParagraphFont"/>
    <w:uiPriority w:val="21"/>
    <w:qFormat/>
    <w:rsid w:val="007D114B"/>
    <w:rPr>
      <w:i/>
      <w:iCs/>
      <w:color w:val="0F4761" w:themeColor="accent1" w:themeShade="BF"/>
    </w:rPr>
  </w:style>
  <w:style w:type="paragraph" w:styleId="IntenseQuote">
    <w:name w:val="Intense Quote"/>
    <w:basedOn w:val="Normal"/>
    <w:next w:val="Normal"/>
    <w:link w:val="IntenseQuoteChar"/>
    <w:uiPriority w:val="30"/>
    <w:qFormat/>
    <w:rsid w:val="007D11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114B"/>
    <w:rPr>
      <w:i/>
      <w:iCs/>
      <w:color w:val="0F4761" w:themeColor="accent1" w:themeShade="BF"/>
    </w:rPr>
  </w:style>
  <w:style w:type="character" w:styleId="IntenseReference">
    <w:name w:val="Intense Reference"/>
    <w:basedOn w:val="DefaultParagraphFont"/>
    <w:uiPriority w:val="32"/>
    <w:qFormat/>
    <w:rsid w:val="007D114B"/>
    <w:rPr>
      <w:b/>
      <w:bCs/>
      <w:smallCaps/>
      <w:color w:val="0F4761" w:themeColor="accent1" w:themeShade="BF"/>
      <w:spacing w:val="5"/>
    </w:rPr>
  </w:style>
  <w:style w:type="character" w:styleId="CommentReference">
    <w:name w:val="annotation reference"/>
    <w:basedOn w:val="DefaultParagraphFont"/>
    <w:uiPriority w:val="99"/>
    <w:semiHidden/>
    <w:unhideWhenUsed/>
    <w:rsid w:val="00ED4475"/>
    <w:rPr>
      <w:sz w:val="16"/>
      <w:szCs w:val="16"/>
    </w:rPr>
  </w:style>
  <w:style w:type="paragraph" w:styleId="CommentText">
    <w:name w:val="annotation text"/>
    <w:basedOn w:val="Normal"/>
    <w:link w:val="CommentTextChar"/>
    <w:uiPriority w:val="99"/>
    <w:unhideWhenUsed/>
    <w:rsid w:val="00ED4475"/>
    <w:pPr>
      <w:spacing w:line="240" w:lineRule="auto"/>
    </w:pPr>
    <w:rPr>
      <w:sz w:val="20"/>
      <w:szCs w:val="20"/>
    </w:rPr>
  </w:style>
  <w:style w:type="character" w:customStyle="1" w:styleId="CommentTextChar">
    <w:name w:val="Comment Text Char"/>
    <w:basedOn w:val="DefaultParagraphFont"/>
    <w:link w:val="CommentText"/>
    <w:uiPriority w:val="99"/>
    <w:rsid w:val="00ED4475"/>
    <w:rPr>
      <w:sz w:val="20"/>
      <w:szCs w:val="20"/>
    </w:rPr>
  </w:style>
  <w:style w:type="paragraph" w:styleId="CommentSubject">
    <w:name w:val="annotation subject"/>
    <w:basedOn w:val="CommentText"/>
    <w:next w:val="CommentText"/>
    <w:link w:val="CommentSubjectChar"/>
    <w:uiPriority w:val="99"/>
    <w:semiHidden/>
    <w:unhideWhenUsed/>
    <w:rsid w:val="00ED4475"/>
    <w:rPr>
      <w:b/>
      <w:bCs/>
    </w:rPr>
  </w:style>
  <w:style w:type="character" w:customStyle="1" w:styleId="CommentSubjectChar">
    <w:name w:val="Comment Subject Char"/>
    <w:basedOn w:val="CommentTextChar"/>
    <w:link w:val="CommentSubject"/>
    <w:uiPriority w:val="99"/>
    <w:semiHidden/>
    <w:rsid w:val="00ED4475"/>
    <w:rPr>
      <w:b/>
      <w:bCs/>
      <w:sz w:val="20"/>
      <w:szCs w:val="20"/>
    </w:rPr>
  </w:style>
  <w:style w:type="paragraph" w:styleId="Revision">
    <w:name w:val="Revision"/>
    <w:hidden/>
    <w:uiPriority w:val="99"/>
    <w:semiHidden/>
    <w:rsid w:val="00C632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01adca8-b2aa-483c-be0f-ed7ebfd3d5d0" xsi:nil="true"/>
    <lcf76f155ced4ddcb4097134ff3c332f xmlns="70903a0e-7af7-4720-90d2-808049afb304">
      <Terms xmlns="http://schemas.microsoft.com/office/infopath/2007/PartnerControls"/>
    </lcf76f155ced4ddcb4097134ff3c332f>
    <Status xmlns="70903a0e-7af7-4720-90d2-808049afb30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CF85C728EF964F8D95F0B073C2A7E9" ma:contentTypeVersion="23" ma:contentTypeDescription="Create a new document." ma:contentTypeScope="" ma:versionID="328d4b2d2303e224ba10df0c178decc8">
  <xsd:schema xmlns:xsd="http://www.w3.org/2001/XMLSchema" xmlns:xs="http://www.w3.org/2001/XMLSchema" xmlns:p="http://schemas.microsoft.com/office/2006/metadata/properties" xmlns:ns2="70903a0e-7af7-4720-90d2-808049afb304" xmlns:ns3="e01adca8-b2aa-483c-be0f-ed7ebfd3d5d0" targetNamespace="http://schemas.microsoft.com/office/2006/metadata/properties" ma:root="true" ma:fieldsID="fa573a76f447fb6aa9a9e70e675807ef" ns2:_="" ns3:_="">
    <xsd:import namespace="70903a0e-7af7-4720-90d2-808049afb304"/>
    <xsd:import namespace="e01adca8-b2aa-483c-be0f-ed7ebfd3d5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903a0e-7af7-4720-90d2-808049afb3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b6ff15d-103f-4235-9681-44d6f86a2d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Status" ma:index="27" nillable="true" ma:displayName="Status" ma:format="Dropdown" ma:internalName="Status">
      <xsd:simpleType>
        <xsd:restriction base="dms:Choice">
          <xsd:enumeration value="Waiting for approval"/>
          <xsd:enumeration value="Approved"/>
        </xsd:restriction>
      </xsd:simpleType>
    </xsd:element>
  </xsd:schema>
  <xsd:schema xmlns:xsd="http://www.w3.org/2001/XMLSchema" xmlns:xs="http://www.w3.org/2001/XMLSchema" xmlns:dms="http://schemas.microsoft.com/office/2006/documentManagement/types" xmlns:pc="http://schemas.microsoft.com/office/infopath/2007/PartnerControls" targetNamespace="e01adca8-b2aa-483c-be0f-ed7ebfd3d5d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efc8927-db0e-47fe-9449-5fc5dc970153}" ma:internalName="TaxCatchAll" ma:showField="CatchAllData" ma:web="e01adca8-b2aa-483c-be0f-ed7ebfd3d5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43D158-43E7-4D36-A328-1D773B13EE5C}">
  <ds:schemaRefs>
    <ds:schemaRef ds:uri="http://schemas.microsoft.com/sharepoint/v3/contenttype/forms"/>
  </ds:schemaRefs>
</ds:datastoreItem>
</file>

<file path=customXml/itemProps2.xml><?xml version="1.0" encoding="utf-8"?>
<ds:datastoreItem xmlns:ds="http://schemas.openxmlformats.org/officeDocument/2006/customXml" ds:itemID="{5AE7FF0C-47E5-45D2-8839-F34B9CAC122A}">
  <ds:schemaRefs>
    <ds:schemaRef ds:uri="http://schemas.microsoft.com/office/2006/metadata/properties"/>
    <ds:schemaRef ds:uri="http://schemas.microsoft.com/office/infopath/2007/PartnerControls"/>
    <ds:schemaRef ds:uri="e01adca8-b2aa-483c-be0f-ed7ebfd3d5d0"/>
    <ds:schemaRef ds:uri="70903a0e-7af7-4720-90d2-808049afb304"/>
  </ds:schemaRefs>
</ds:datastoreItem>
</file>

<file path=customXml/itemProps3.xml><?xml version="1.0" encoding="utf-8"?>
<ds:datastoreItem xmlns:ds="http://schemas.openxmlformats.org/officeDocument/2006/customXml" ds:itemID="{FAD47EF2-5492-41C8-AA33-F79A5B7790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903a0e-7af7-4720-90d2-808049afb304"/>
    <ds:schemaRef ds:uri="e01adca8-b2aa-483c-be0f-ed7ebfd3d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1620</Words>
  <Characters>9238</Characters>
  <Application>Microsoft Office Word</Application>
  <DocSecurity>0</DocSecurity>
  <Lines>76</Lines>
  <Paragraphs>21</Paragraphs>
  <ScaleCrop>false</ScaleCrop>
  <Company/>
  <LinksUpToDate>false</LinksUpToDate>
  <CharactersWithSpaces>10837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Wild</dc:creator>
  <cp:keywords/>
  <dc:description/>
  <cp:lastModifiedBy>Rachel Arnold</cp:lastModifiedBy>
  <cp:revision>2</cp:revision>
  <cp:lastPrinted>2026-02-16T01:25:00Z</cp:lastPrinted>
  <dcterms:created xsi:type="dcterms:W3CDTF">2026-07-21T07:50:00Z</dcterms:created>
  <dcterms:modified xsi:type="dcterms:W3CDTF">2026-07-21T07:50:00Z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0x0101009BCF85C728EF964F8D95F0B073C2A7E9</vt:lpwstr>
  </property>
  <property fmtid="{D5CDD505-2E9C-101B-9397-08002B2CF9AE}" pid="3" name="MediaServiceImageTags">
    <vt:lpwstr/>
  </property>
  <property fmtid="{D5CDD505-2E9C-101B-9397-08002B2CF9AE}" pid="4" name="GrammarlyDocumentId">
    <vt:lpwstr>b818a036-c889-41cc-8fa4-e96e5fd37ccd</vt:lpwstr>
  </property>
</Properties>
</file>